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附件1：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建筑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装饰协会驻会领导分工</w:t>
      </w:r>
    </w:p>
    <w:p>
      <w:pPr>
        <w:ind w:firstLine="660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ind w:firstLine="660"/>
        <w:rPr>
          <w:rFonts w:ascii="仿宋" w:hAnsi="仿宋" w:eastAsia="仿宋" w:cstheme="majorEastAsia"/>
          <w:sz w:val="32"/>
          <w:szCs w:val="32"/>
        </w:rPr>
      </w:pPr>
      <w:r>
        <w:rPr>
          <w:rFonts w:hint="eastAsia" w:ascii="仿宋" w:hAnsi="仿宋" w:eastAsia="仿宋" w:cstheme="majorEastAsia"/>
          <w:sz w:val="32"/>
          <w:szCs w:val="32"/>
        </w:rPr>
        <w:t>为适应构建新工作格局，充分发挥协会服务职能，建立完善创新工作机制，让协会在吸引凝聚会员、搭建行业企业共享有效资源的发展平台，更好展示协会新新形象的需要，充分发挥领导的积极作用，现结合各领导的职责、专长和经验，将分工明确如下：</w:t>
      </w:r>
    </w:p>
    <w:p>
      <w:pPr>
        <w:ind w:firstLine="660"/>
        <w:rPr>
          <w:rFonts w:hint="eastAsia"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</w:rPr>
        <w:t>史振国书记、会长：全面负责协会工作，负责协会党的建设，负责协会远、近期工作规划的拟定，基本制度、工作格局、架构建设，确定每一届任期内重点工作任务、实施办法、人员队伍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建设</w:t>
      </w:r>
      <w:r>
        <w:rPr>
          <w:rFonts w:hint="eastAsia" w:ascii="仿宋" w:hAnsi="仿宋" w:eastAsia="仿宋" w:cstheme="majorEastAsia"/>
          <w:sz w:val="32"/>
          <w:szCs w:val="32"/>
        </w:rPr>
        <w:t>等方向性工作。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负责召集主持会长办公会、常务理事会（理事会）和会员代表大会。</w:t>
      </w:r>
    </w:p>
    <w:p>
      <w:pPr>
        <w:ind w:firstLine="660"/>
        <w:rPr>
          <w:rFonts w:hint="default" w:ascii="仿宋" w:hAnsi="仿宋" w:eastAsia="仿宋" w:cstheme="majorEastAsia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郝竹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</w:t>
      </w:r>
      <w:r>
        <w:rPr>
          <w:rFonts w:hint="eastAsia" w:ascii="仿宋" w:hAnsi="仿宋" w:eastAsia="仿宋" w:cs="仿宋"/>
          <w:sz w:val="32"/>
          <w:szCs w:val="32"/>
        </w:rPr>
        <w:t>秘书长主抓秘书处全面工作。协助会长抓好全面建设、规章制度、财务管理、重要会议筹备、补助发放、人员调整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考核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</w:t>
      </w:r>
      <w:r>
        <w:rPr>
          <w:rFonts w:hint="eastAsia" w:ascii="仿宋" w:hAnsi="仿宋" w:eastAsia="仿宋" w:cs="仿宋"/>
          <w:sz w:val="32"/>
          <w:szCs w:val="32"/>
        </w:rPr>
        <w:t>及纪律管理等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完成会长交办的其他工作。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刘卯荣副书记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拟提名副会长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主抓支部全面工作。协助书记、会长抓好“双强四好”支部建设工作，做好党组织建设各项工作。协助抓好人才推荐，做好相关人事安排的基础性工作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负责“十佳”竞赛工作，对外业务沟通及协会宣传工作；</w:t>
      </w:r>
      <w:r>
        <w:rPr>
          <w:rFonts w:hint="eastAsia" w:ascii="仿宋" w:hAnsi="仿宋" w:eastAsia="仿宋" w:cs="仿宋"/>
          <w:sz w:val="32"/>
          <w:szCs w:val="32"/>
        </w:rPr>
        <w:t>负责协会日常管理，抓工作纪律，并参于三项评价领导组工作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参与设计竞赛领导组工作，抓好相应培训工作，组织好相关会议，协助督促会费收缴工作，主动联系分支机构工作，完成会长交办的事项。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刘哲永副会长（法定代表人）行使法定代表人的职责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协助会长主抓对外财务、银行、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消协、</w:t>
      </w:r>
      <w:r>
        <w:rPr>
          <w:rFonts w:hint="eastAsia" w:ascii="仿宋" w:hAnsi="仿宋" w:eastAsia="仿宋" w:cs="仿宋"/>
          <w:sz w:val="32"/>
          <w:szCs w:val="32"/>
        </w:rPr>
        <w:t>省总工会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等</w:t>
      </w:r>
      <w:r>
        <w:rPr>
          <w:rFonts w:hint="eastAsia" w:ascii="仿宋" w:hAnsi="仿宋" w:eastAsia="仿宋" w:cs="仿宋"/>
          <w:sz w:val="32"/>
          <w:szCs w:val="32"/>
        </w:rPr>
        <w:t>对接工作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协助会长抓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设计师队伍建设、设计竞赛、信用评价、消协维权站、对外业务沟通、</w:t>
      </w:r>
      <w:r>
        <w:rPr>
          <w:rFonts w:hint="eastAsia" w:ascii="仿宋" w:hAnsi="仿宋" w:eastAsia="仿宋" w:cs="仿宋"/>
          <w:sz w:val="32"/>
          <w:szCs w:val="32"/>
        </w:rPr>
        <w:t>安全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工作；参与“十佳”竞赛领导组工作、</w:t>
      </w:r>
      <w:r>
        <w:rPr>
          <w:rFonts w:hint="eastAsia" w:ascii="仿宋" w:hAnsi="仿宋" w:eastAsia="仿宋" w:cs="仿宋"/>
          <w:sz w:val="32"/>
          <w:szCs w:val="32"/>
        </w:rPr>
        <w:t>三项评价领导组工作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；负责</w:t>
      </w:r>
      <w:r>
        <w:rPr>
          <w:rFonts w:hint="eastAsia" w:ascii="仿宋" w:hAnsi="仿宋" w:eastAsia="仿宋" w:cs="仿宋"/>
          <w:sz w:val="32"/>
          <w:szCs w:val="32"/>
        </w:rPr>
        <w:t>推荐人才，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组织好相关会议，主抓会费收缴工作，主动联系分支机构工作，完成会长交办的事项。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杜建民执行秘书长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提名副会长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协助会长主抓三项评价工作，发挥好专家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库</w:t>
      </w:r>
      <w:r>
        <w:rPr>
          <w:rFonts w:hint="eastAsia" w:ascii="仿宋" w:hAnsi="仿宋" w:eastAsia="仿宋" w:cs="仿宋"/>
          <w:sz w:val="32"/>
          <w:szCs w:val="32"/>
        </w:rPr>
        <w:t>作用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抓好相应培训工作；协助会长抓好科技奖申报并适时启动省协会科技工作；</w:t>
      </w:r>
      <w:r>
        <w:rPr>
          <w:rFonts w:hint="eastAsia" w:ascii="仿宋" w:hAnsi="仿宋" w:eastAsia="仿宋" w:cs="仿宋"/>
          <w:sz w:val="32"/>
          <w:szCs w:val="32"/>
        </w:rPr>
        <w:t>协助秘书长抓好协会制度建设、规章、办法的落实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参与设计竞赛领导组工作，参与“十佳”竞赛领导组工作，协助抓好会费收缴工作，主动联系分支机构工作，完成会长交办的事项。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分工已明确，各领导要按照要求，确认自己的职责和职能，协助会长抓好分管工作，该谁抓的工作主动落实到位，围绕相同工作任务，即承担主责，又相互支持协助，可边界交叉但不能留有空白地带，执行AB角、ABC角工作机制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原协会秘书处人员联系点制度废止。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k2Y2E4ZDEyNTA3YzFiYjEwZGY3N2JkODU5NWZmNWMifQ=="/>
  </w:docVars>
  <w:rsids>
    <w:rsidRoot w:val="00172A27"/>
    <w:rsid w:val="00172A27"/>
    <w:rsid w:val="001826A0"/>
    <w:rsid w:val="00260804"/>
    <w:rsid w:val="00275652"/>
    <w:rsid w:val="00375C5D"/>
    <w:rsid w:val="003A3A8E"/>
    <w:rsid w:val="004B5F27"/>
    <w:rsid w:val="006816BD"/>
    <w:rsid w:val="006E6679"/>
    <w:rsid w:val="007A777A"/>
    <w:rsid w:val="007F5BBD"/>
    <w:rsid w:val="00810F8A"/>
    <w:rsid w:val="00840B29"/>
    <w:rsid w:val="00935076"/>
    <w:rsid w:val="0098398A"/>
    <w:rsid w:val="00986FBB"/>
    <w:rsid w:val="00A35433"/>
    <w:rsid w:val="00A81128"/>
    <w:rsid w:val="00AC4A66"/>
    <w:rsid w:val="00AD7FB2"/>
    <w:rsid w:val="00CC382C"/>
    <w:rsid w:val="00CC3EA1"/>
    <w:rsid w:val="00E33963"/>
    <w:rsid w:val="00EA0E8E"/>
    <w:rsid w:val="00F85F91"/>
    <w:rsid w:val="00FE0571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1E3C2A"/>
    <w:rsid w:val="072A5A42"/>
    <w:rsid w:val="072E0FFD"/>
    <w:rsid w:val="07653231"/>
    <w:rsid w:val="07772337"/>
    <w:rsid w:val="07C9437F"/>
    <w:rsid w:val="082B3549"/>
    <w:rsid w:val="082C5948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B181F4A"/>
    <w:rsid w:val="0B184EC7"/>
    <w:rsid w:val="0B3F63D9"/>
    <w:rsid w:val="0B667E03"/>
    <w:rsid w:val="0B8D6952"/>
    <w:rsid w:val="0B973D45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7C7EC8"/>
    <w:rsid w:val="11846809"/>
    <w:rsid w:val="11A73101"/>
    <w:rsid w:val="11BF1421"/>
    <w:rsid w:val="11C86099"/>
    <w:rsid w:val="11D12DD4"/>
    <w:rsid w:val="11E96147"/>
    <w:rsid w:val="11F65B0C"/>
    <w:rsid w:val="12096539"/>
    <w:rsid w:val="1238447F"/>
    <w:rsid w:val="123916A1"/>
    <w:rsid w:val="123F15E5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B1CB8"/>
    <w:rsid w:val="15614E07"/>
    <w:rsid w:val="15715A14"/>
    <w:rsid w:val="157E1BCC"/>
    <w:rsid w:val="158C73D6"/>
    <w:rsid w:val="159C3C17"/>
    <w:rsid w:val="15A54A2A"/>
    <w:rsid w:val="15A76B39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564264"/>
    <w:rsid w:val="1A72275E"/>
    <w:rsid w:val="1AA16653"/>
    <w:rsid w:val="1AA70A57"/>
    <w:rsid w:val="1AA83468"/>
    <w:rsid w:val="1AB14771"/>
    <w:rsid w:val="1AB26253"/>
    <w:rsid w:val="1AB3236E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40047"/>
    <w:rsid w:val="1C9D399C"/>
    <w:rsid w:val="1CA00138"/>
    <w:rsid w:val="1CB91C44"/>
    <w:rsid w:val="1CD90646"/>
    <w:rsid w:val="1D39770C"/>
    <w:rsid w:val="1D3D5F46"/>
    <w:rsid w:val="1D54334C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E410AE"/>
    <w:rsid w:val="1EF8148D"/>
    <w:rsid w:val="1F0042C6"/>
    <w:rsid w:val="1F0423C1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6B2B96"/>
    <w:rsid w:val="20E1376D"/>
    <w:rsid w:val="20E4489F"/>
    <w:rsid w:val="20ED41AA"/>
    <w:rsid w:val="20F37E62"/>
    <w:rsid w:val="20F44BDA"/>
    <w:rsid w:val="21036B28"/>
    <w:rsid w:val="21526BD7"/>
    <w:rsid w:val="216C2403"/>
    <w:rsid w:val="216E76EE"/>
    <w:rsid w:val="21A903A7"/>
    <w:rsid w:val="21B10487"/>
    <w:rsid w:val="21BD1D12"/>
    <w:rsid w:val="21CA6FB4"/>
    <w:rsid w:val="21D82D1A"/>
    <w:rsid w:val="21F42C87"/>
    <w:rsid w:val="21F46744"/>
    <w:rsid w:val="2219423C"/>
    <w:rsid w:val="222D21F5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7F835D0"/>
    <w:rsid w:val="28052572"/>
    <w:rsid w:val="28094D79"/>
    <w:rsid w:val="28644F7A"/>
    <w:rsid w:val="28720727"/>
    <w:rsid w:val="28B57789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CF91AA2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06C9B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743BAC"/>
    <w:rsid w:val="32A408BC"/>
    <w:rsid w:val="32AD6179"/>
    <w:rsid w:val="32C622E6"/>
    <w:rsid w:val="32DE66E5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05D33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924E94"/>
    <w:rsid w:val="35AB6692"/>
    <w:rsid w:val="35B83839"/>
    <w:rsid w:val="35B95F25"/>
    <w:rsid w:val="36301EA1"/>
    <w:rsid w:val="36470F08"/>
    <w:rsid w:val="364D4CA2"/>
    <w:rsid w:val="365D16D2"/>
    <w:rsid w:val="366F6FE3"/>
    <w:rsid w:val="3682503B"/>
    <w:rsid w:val="368D4E7E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BA05CE"/>
    <w:rsid w:val="41CA3AB2"/>
    <w:rsid w:val="41E32841"/>
    <w:rsid w:val="41F378BA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196AA7"/>
    <w:rsid w:val="48544DD9"/>
    <w:rsid w:val="48617114"/>
    <w:rsid w:val="487B0265"/>
    <w:rsid w:val="48880F3C"/>
    <w:rsid w:val="48944D11"/>
    <w:rsid w:val="48CD3985"/>
    <w:rsid w:val="48D50AC8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D25ECF"/>
    <w:rsid w:val="49EE4BBB"/>
    <w:rsid w:val="4A063008"/>
    <w:rsid w:val="4A1A08CE"/>
    <w:rsid w:val="4A235542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76824"/>
    <w:rsid w:val="4BF500FE"/>
    <w:rsid w:val="4C2C3C3A"/>
    <w:rsid w:val="4C3402E0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47DBD"/>
    <w:rsid w:val="4E162C23"/>
    <w:rsid w:val="4E181474"/>
    <w:rsid w:val="4E3368B3"/>
    <w:rsid w:val="4E607535"/>
    <w:rsid w:val="4E797AA0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422674"/>
    <w:rsid w:val="505E6C13"/>
    <w:rsid w:val="50830747"/>
    <w:rsid w:val="508A0F25"/>
    <w:rsid w:val="50A87611"/>
    <w:rsid w:val="50B225D7"/>
    <w:rsid w:val="50F441E8"/>
    <w:rsid w:val="51765811"/>
    <w:rsid w:val="518D3E34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AE7250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5E76E1"/>
    <w:rsid w:val="59641FA5"/>
    <w:rsid w:val="597B57C6"/>
    <w:rsid w:val="599611BA"/>
    <w:rsid w:val="59CA15B0"/>
    <w:rsid w:val="59DA50E8"/>
    <w:rsid w:val="59F668C1"/>
    <w:rsid w:val="5A2D6B9B"/>
    <w:rsid w:val="5A38638F"/>
    <w:rsid w:val="5A6B7F19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62611B"/>
    <w:rsid w:val="5E7E444F"/>
    <w:rsid w:val="5EC725A2"/>
    <w:rsid w:val="5EEB267A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1720AA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61AF7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E13E4D"/>
    <w:rsid w:val="69EC5EDD"/>
    <w:rsid w:val="6A025EB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586241"/>
    <w:rsid w:val="6B822E17"/>
    <w:rsid w:val="6B892281"/>
    <w:rsid w:val="6B9D2EFC"/>
    <w:rsid w:val="6BD22584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75259"/>
    <w:rsid w:val="6D7F4A1A"/>
    <w:rsid w:val="6D976B33"/>
    <w:rsid w:val="6DA132D3"/>
    <w:rsid w:val="6DE20A5D"/>
    <w:rsid w:val="6DE553BC"/>
    <w:rsid w:val="6DF064EC"/>
    <w:rsid w:val="6DF95906"/>
    <w:rsid w:val="6E264895"/>
    <w:rsid w:val="6E4E00C5"/>
    <w:rsid w:val="6E553BD5"/>
    <w:rsid w:val="6EB9057E"/>
    <w:rsid w:val="6ECA4356"/>
    <w:rsid w:val="6F8B01F1"/>
    <w:rsid w:val="6FB36247"/>
    <w:rsid w:val="6FD82DA4"/>
    <w:rsid w:val="6FDC29F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792191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1934F1"/>
    <w:rsid w:val="7D3B48F3"/>
    <w:rsid w:val="7D530F7D"/>
    <w:rsid w:val="7D5B1E20"/>
    <w:rsid w:val="7D857589"/>
    <w:rsid w:val="7D91579C"/>
    <w:rsid w:val="7D933B91"/>
    <w:rsid w:val="7DA7002C"/>
    <w:rsid w:val="7DBC5303"/>
    <w:rsid w:val="7DC83C9B"/>
    <w:rsid w:val="7DDD607D"/>
    <w:rsid w:val="7DF82365"/>
    <w:rsid w:val="7E0B4EDD"/>
    <w:rsid w:val="7E262253"/>
    <w:rsid w:val="7E4B705A"/>
    <w:rsid w:val="7EDB076C"/>
    <w:rsid w:val="7EE3039E"/>
    <w:rsid w:val="7F596001"/>
    <w:rsid w:val="7F8405D7"/>
    <w:rsid w:val="7FF76176"/>
    <w:rsid w:val="7FFE4D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Kingsoft</Company>
  <Pages>9</Pages>
  <Words>2578</Words>
  <Characters>2611</Characters>
  <Lines>5</Lines>
  <Paragraphs>1</Paragraphs>
  <TotalTime>17</TotalTime>
  <ScaleCrop>false</ScaleCrop>
  <LinksUpToDate>false</LinksUpToDate>
  <CharactersWithSpaces>2809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毛毛</cp:lastModifiedBy>
  <dcterms:modified xsi:type="dcterms:W3CDTF">2023-06-19T05:19:02Z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0274A7BDE1E14C0FACE45F5ED3EB3C02</vt:lpwstr>
  </property>
</Properties>
</file>