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09" w:rsidRPr="00184212" w:rsidRDefault="00001E09" w:rsidP="00001E09">
      <w:pPr>
        <w:adjustRightInd w:val="0"/>
        <w:snapToGrid w:val="0"/>
        <w:spacing w:line="360" w:lineRule="auto"/>
        <w:ind w:rightChars="-50" w:right="-105"/>
        <w:rPr>
          <w:rFonts w:ascii="黑体" w:eastAsia="黑体" w:hAnsi="仿宋" w:cs="仿宋" w:hint="eastAsia"/>
          <w:sz w:val="32"/>
          <w:szCs w:val="32"/>
          <w:shd w:val="clear" w:color="auto" w:fill="FFFFFF"/>
        </w:rPr>
      </w:pPr>
      <w:r w:rsidRPr="00184212">
        <w:rPr>
          <w:rFonts w:ascii="黑体" w:eastAsia="黑体" w:hAnsi="仿宋" w:cs="仿宋" w:hint="eastAsia"/>
          <w:sz w:val="32"/>
          <w:szCs w:val="32"/>
          <w:shd w:val="clear" w:color="auto" w:fill="FFFFFF"/>
        </w:rPr>
        <w:t>附件2：</w:t>
      </w:r>
    </w:p>
    <w:p w:rsidR="00001E09" w:rsidRPr="00707588" w:rsidRDefault="00001E09" w:rsidP="00001E09">
      <w:pPr>
        <w:adjustRightInd w:val="0"/>
        <w:snapToGrid w:val="0"/>
        <w:jc w:val="center"/>
        <w:rPr>
          <w:rFonts w:ascii="方正大标宋简体" w:eastAsia="方正大标宋简体" w:hAnsi="宋体" w:cs="宋体" w:hint="eastAsia"/>
          <w:kern w:val="0"/>
          <w:sz w:val="36"/>
          <w:szCs w:val="36"/>
        </w:rPr>
      </w:pPr>
      <w:r w:rsidRPr="00707588">
        <w:rPr>
          <w:rFonts w:ascii="方正大标宋简体" w:eastAsia="方正大标宋简体" w:hAnsi="宋体" w:cs="宋体" w:hint="eastAsia"/>
          <w:kern w:val="0"/>
          <w:sz w:val="36"/>
          <w:szCs w:val="36"/>
        </w:rPr>
        <w:t>佛山卫浴基地企业简介</w:t>
      </w:r>
    </w:p>
    <w:p w:rsidR="00001E09" w:rsidRPr="00184212" w:rsidRDefault="00001E09" w:rsidP="00001E09">
      <w:pPr>
        <w:adjustRightInd w:val="0"/>
        <w:snapToGrid w:val="0"/>
        <w:ind w:firstLineChars="350" w:firstLine="98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184212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b/>
          <w:kern w:val="0"/>
          <w:sz w:val="28"/>
          <w:szCs w:val="28"/>
        </w:rPr>
        <w:t>佛山市顺德区乐华陶瓷洁具有限公司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“ARROW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”箭牌卫浴隶属于广东省佛山市顺德区乐华陶瓷洁具有限公司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。公司总部设在世界著名的陶瓷产地广东佛山，拥有将近3000个销售网点，5000多名专业售后服务人员，5000多亩卫浴生产基地，是我国规模最大的建筑卫生陶瓷制造与销售企业，主要生产ARROW箭牌陶瓷卫生洁具、压克力浴缸、冲浪缸、淋浴房、蒸汽房、实木浴室柜、PVC浴室柜、优质龙头、不锈钢盆及五金挂件等卫生间全配套产品。公司自1997年创建以来，先后通过了ISO14001环境体系认证、ISO9001质量体系认证、美国UPC认证、CE认证、ROHS认证、中国节水产品认证、计量二级认证等，并获得“政府绿色采购清单首选品牌”、“绿色环保首选品牌”、“中国建筑节能首选项目”、“中国厨卫百强企业”、“中国卫浴领军品牌”等多项荣誉，是国内最具实力和影响力的综合性卫浴品牌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1050" w:firstLine="294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707588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707588">
        <w:rPr>
          <w:rFonts w:ascii="仿宋_GB2312" w:eastAsia="仿宋_GB2312" w:hAnsi="宋体" w:cs="宋体" w:hint="eastAsia"/>
          <w:b/>
          <w:kern w:val="0"/>
          <w:sz w:val="28"/>
          <w:szCs w:val="28"/>
        </w:rPr>
        <w:t>佛山市家家卫浴有限公司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SSWW浪鲸卫浴创始于1994年，专注卫浴行业20年，迄今已建成集设计、研发、生产、营销于一体的休闲卫浴和卫生陶瓷两大生产基地，以及专业产品检测中心，占地面积近200000平方米，陶瓷卫浴年产量约500万件，产品涵盖按摩缸、蒸汽房、淋浴房、洗手盆、坐便器、浴室柜、五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金龙头等十多个品种，规模庞大。SSWW浪鲸卫浴品质全球瞩目，连续多年获得欧盟CE认证，并通过ISO9001:2008、加拿大CUPC、加拿大CSA、美国UPC、美国ETL认证、澳大利亚SAI等产品质量认证。产品出口到美国、德国、英国、法国、西班牙、意大利、俄罗斯、韩国、日本、伊朗、沙特等107个国家，并在市场占有率中保持领先地位。多年来代表卫浴行业参加德国法兰克福展会、美国KBIS等国际知名卫浴展会。19年的开拓进取，SSWW浪鲸取得了骄人的成就：广东省名牌产品、广东省著名商标、中国十大卫浴品牌、中国厨卫百强知名品牌十强等多项殊荣。引领整体卫浴之风让全球亿万家庭畅享舒适、便捷、智能、环保的卫浴新生活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SSWW浪鲸卫浴紧跟国际前沿的技术潮流和现代健康环保理念，不断引进国际先进技术和设计研发人才，结合源远流长的陶瓷工艺发展现代整体卫浴工业。六大类产品均精选优质原材料，运用精细化生产管理，确保每件产品符合国家及国际生产标准；并与国际知名设计师、艺术家们保持长期合作，将美学与科技完美结合，制造更多的卫浴精品。SSWW浪鲸卫浴为客户提供全空间整体解决方案，将按摩缸、坐便器、浴室柜、淋浴房、蒸汽房和卫浴五金全方位融入到整体卫浴空间中，满足不同空间需求，为消费者提供集洗浴、休闲、保健、时尚、温馨于一体的多功能现代卫浴新体验。德国塔林酒店、乌兹别克斯坦国家体育馆、中国澳门葡京大酒店、中国台湾日月潭酒店、中国香港半岛酒店都有SSWW浪鲸产品优美的身影。打造国际化卫浴品牌，全面参与卫浴市场的国际竞争，SSWW浪鲸卫浴以开阔的全球视野，启动国际化营销战略。秉承“产品研发全球化、营销战略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全球化、服务承诺全球化”的品牌愿景。SSWW浪鲸卫浴精诚干实事，专注做产品，为全球用户倡导尊贵、时尚的整体卫浴理念。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1250" w:firstLine="350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707588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707588">
        <w:rPr>
          <w:rFonts w:ascii="仿宋_GB2312" w:eastAsia="仿宋_GB2312" w:hAnsi="宋体" w:cs="宋体" w:hint="eastAsia"/>
          <w:b/>
          <w:kern w:val="0"/>
          <w:sz w:val="28"/>
          <w:szCs w:val="28"/>
        </w:rPr>
        <w:t>广东恒洁卫浴有限公司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广东恒洁卫浴有限公司创立于1998年，是专业从事陶瓷卫生洁具及其相关配套产品的研发、生产、销售、服务等综合性的大型企业。恒洁生产基地由陶瓷厂、木柜厂、浴缸、淋浴房和五金龙头工厂、进出口贸易公司及物流中心等6家企业组合而成，恒洁拥有领先世界水平的意大利SITI全自动隧道窑及澳洲通用全自动隧道窑、通用自动梭式窑、国产电脑梭式窑等一系列生产设备，建筑面积达56万多平方米，员工2500多人。连年荣膺中国厨卫十强、中国十大卫浴品牌，守合同重信用企业、纳税大户称号等，2011年更是荣获＂中国驰名商标＂认定。恒洁卫浴以追求领先行业的研发技术，精益求精的制造工艺，打造出精湛设计和卓越完美的组合产品为企业的追求。目前＂恒洁＂产品拥有几十项自主专利，产品技术含量、附加值高。身为民族自主品牌的领航者，凭借卓越的品质及服务优势，已建立近2000个的遍布全国各地的营销网点。通过生产基地、专卖店、代理商、建材超市、分公司、售后服务中心这一立体服务体系为消费者提供全方位的细致服务，此外，公司还开通了＂1350，一生为您＂阳光服务绿色通道，这也是行业内第一家开设此类服务性通道的企业。质量是企业之生命，服务是品牌之灵魂。恒洁一直秉承＂让每一位客户满意＂的现代营销理念，全面推行＂终身售后服务，五年免费保修＂的服务承诺。每一个销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售网点都有完善的售后服务，您可以随时垂询当地恒洁卫浴服务机构或全国售后服务热线400-777-7130，便可得到满意的答复和优质的服务，让您买得放心、用得舒心。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1200" w:firstLine="336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707588" w:rsidRDefault="00001E09" w:rsidP="00001E09">
      <w:pPr>
        <w:adjustRightInd w:val="0"/>
        <w:snapToGrid w:val="0"/>
        <w:spacing w:line="324" w:lineRule="auto"/>
        <w:ind w:firstLineChars="1200" w:firstLine="3362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707588">
        <w:rPr>
          <w:rFonts w:ascii="仿宋_GB2312" w:eastAsia="仿宋_GB2312" w:hAnsi="宋体" w:cs="宋体" w:hint="eastAsia"/>
          <w:b/>
          <w:kern w:val="0"/>
          <w:sz w:val="28"/>
          <w:szCs w:val="28"/>
        </w:rPr>
        <w:t>佛山市简一陶瓷有限公司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天然大理石一直是高档美观的装饰材料，但作为大自然的产物不可避免存在各种缺陷，如：色差大、瑕疵多、易渗污、难打理，价格高昂、供货周期长等问题。为给消费者带来一种“大理石的逼真效果，瓷砖的优越性能”的产品，简一一直专注大理石瓷砖的研发，并成功创新了这一产品：第一代简一大理石瓷砖，研发成功推向市场，顺利通过了广东省科技成果鉴定，并获得了实用新型专利证书等荣誉；第二代简一大理石瓷砖，再次全面提升品质，甄选世界珍稀石材品种创办行业首个“世界珍稀石材库”；第三代简一大理石瓷砖，独创的AB面产品和900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00"/>
          <w:attr w:name="UnitName" w:val="mm"/>
        </w:smartTagPr>
        <w:r w:rsidRPr="00184212">
          <w:rPr>
            <w:rFonts w:ascii="仿宋_GB2312" w:eastAsia="仿宋_GB2312" w:hAnsi="宋体" w:cs="宋体" w:hint="eastAsia"/>
            <w:kern w:val="0"/>
            <w:sz w:val="28"/>
            <w:szCs w:val="28"/>
          </w:rPr>
          <w:t>1200MM</w:t>
        </w:r>
      </w:smartTag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超大规格，首创行业仿石技术的超大规格；第四代简一大理石瓷砖，创新实现了大理石瓷砖的凹凸面立体效果，突破大理石瓷砖一石多面技术；第五代简一大理石瓷砖，通过“叠加釉层技术、网纹淡化技术、半通体技术、一石N面技术”四大独创技术引领大理石瓷砖的技术革新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简一大理石瓷砖，大理石的逼真效果，瓷砖的优越性能。不仅单片产品表面光感、质感、触感的逼真，在整体应用和实际铺贴效果上更是完全媲美甚至超越天然大理石。自推出以来得到房产建筑和消费者的青睐，如绿城地产、招商地产、保利地产、银泰地产、中粮地产等高端房地产，以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及阿联酋航空公司五星级酒店、长春火车站、红星美凯龙、希尔顿国际酒店、广州歌剧院、奔驰/宝马4S店等建筑项目，同时也广泛用于众多社会精英居住别墅及公寓。作为大理石瓷砖专家，展望未来，简一将继续专注大理石瓷砖品类的不断创新，引领行业的进步和发展，从而为消费者提供更多更好更逼真的大理石瓷砖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800" w:firstLine="224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707588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707588">
        <w:rPr>
          <w:rFonts w:ascii="仿宋_GB2312" w:eastAsia="仿宋_GB2312" w:hAnsi="宋体" w:cs="宋体" w:hint="eastAsia"/>
          <w:b/>
          <w:kern w:val="0"/>
          <w:sz w:val="28"/>
          <w:szCs w:val="28"/>
        </w:rPr>
        <w:t>佛山东鹏洁具股份有限公司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东鹏洁具以提升中国卫浴文明为己任，致力于推动中国卫浴产业转型升级，为广大用户提供节水环保、健康舒适的卫浴产品，打造民族卫浴的世界品牌。佛山东鹏洁具股份有限公司位于"南国陶都——佛山石湾"，始创于1994年的东鹏洁具，以"以此为生，精于此道"的敬业精神，专注卫浴的研发、制造、销售、服务的卫浴企业。产品涵盖了卫生陶瓷、浴室家具、休闲卫浴、智能卫浴、龙头五金等五大品类，凭借节水王系列、纳米洁具、奥斯卡系列等产品，引领行业潮流，成为国内卫浴行业推广节水环保产品的先行者与践行者。 产品、服务、口碑是东鹏品牌发展的铁三角，也是支撑东鹏洁具快速发展的核心竞争力。"炉火纯青，精益求精"的产品质量观，成就了东鹏洁具在产品功能性、舒适性、环保性等多方面优于同行的品质。东鹏"创意梦工厂"产品设计中心，汇聚了意大利、德国、丹麦等国家的著名家居设计师，以市场为导向，时刻把握世界卫浴的发展趋势，为客户提供完美的整体卫浴空间解决方案。东鹏洁具秉承"和衷共济，诚信立业"的理念，奉行"为社会创造效益，为顾客创造价值"的企业价值观，诚信经营得到了消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费者的青睐与肯定。继东鹏瓷砖获得了"中国名牌"、"中国驰名商标"等荣誉之后，东鹏洁具亦先后获得"全国节水型卫生洁具知名品牌"、"设计师信赖的十大建材卫浴品牌"、"中国十大卫浴品牌"、"广东省名牌产品"、"广东省著名商标"、"卫浴行业十大创新企业"等荣誉。在赢得社会认可的同时不忘回报社会，积极参与公益慈善事业，开展节水环保等公益活动的推广，如：爱和水做朋友、绿动中国、绿行者同盟等，深受政府和社会各界的好评。东鹏洁具更是节能减排、低碳生产的行业先锋，积极研发、生产节水环保的卫浴产品，并通过了ISO9001国际质量认证、ISO14001国际环境管理体系认证，中国节水产品认证等，成为行业中绿色环保企业的典范。东鹏洁具先后在全国建立了1500余个服务网点，服务人员达到6000人，搭建起覆盖全国的服务平台。推广"阳光天使"服务体系，累计为全球2000万个家庭提供了高品质、健康舒适的节水卫浴产品与贴心的服务。</w:t>
      </w:r>
    </w:p>
    <w:p w:rsidR="00001E09" w:rsidRPr="00184212" w:rsidRDefault="00001E09" w:rsidP="00001E09">
      <w:pPr>
        <w:adjustRightInd w:val="0"/>
        <w:snapToGrid w:val="0"/>
        <w:spacing w:line="324" w:lineRule="auto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东鹏洁具将持续创新，创造国际品质的产品、推行体贴入微的阳光服务，提升消费者的卫浴生活品位，朝着"百年企业，百亿东鹏"目标，打造民族卫浴的世界品牌，为提升人类卫浴文明贡献东鹏的力量。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1050" w:firstLine="294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184212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b/>
          <w:kern w:val="0"/>
          <w:sz w:val="28"/>
          <w:szCs w:val="28"/>
        </w:rPr>
        <w:t>广东中旗新材料科技有限公司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广东中旗新材料科技有限公司是一家专注于人造石英石面材研发、制造、销售和施工服务的现代制造服务企业。是国家原子能科学院、国家建筑材料测试中心科研合作企业，是中国最具规模的人造石英石生产基地和出口基地之一、中国人造石英石面材行业龙头企业。公司现有员工超700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名，大学本科以上学历员工占20%以上，是目前中国业内从业人员文化素质较高的企业。拥有佛山、广州两大制造基地和广州、北京、上海营销服务中心以及佛山总部研发技术中心。两大制造基地占地120亩，拥有国际先进的石英石全自动生产线13条，年生产板材300万平方米，是中国人造石英石的最大生产企业之一。公司旗下“赛凯隆”品牌是石英石高端品牌，专注为全球领先厨卫品牌服务。拥有八大系列，100多种颜色，是大型工程、厨房、卫浴、家居装饰等家装和工装的首选石英石材料，在业内享有极高的美誉度。历经多年发展，中旗所获荣誉无数，先后被评为“中国建筑装饰协会厨卫工程委员会副会长单位”、“中国建材联合会人造石协会副会长单位”、“中国厨卫百强企业厨卫配件十强企业”、“工商联全国橱柜行业质量诚信体系建设台面首选品牌”、“筑巢奖”亚太设计师大会首选石材品牌。产品先后通过NSF认证、美国ASTM检测、美国绿色建材产品认证、欧盟CE认证、韩国KS认证、ISO9001质量管理体系认证等国际权威认证。中旗新材将秉承“质量第一、诚信为本、互惠互利”的经营理念，内外兼修，致力于成为中国石英石面材制造业的领军企业•全球顶级石英石面材制造专家。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950" w:firstLine="2660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001E09" w:rsidRPr="00707588" w:rsidRDefault="00001E09" w:rsidP="00001E09">
      <w:pPr>
        <w:adjustRightInd w:val="0"/>
        <w:snapToGrid w:val="0"/>
        <w:spacing w:line="324" w:lineRule="auto"/>
        <w:jc w:val="center"/>
        <w:rPr>
          <w:rFonts w:ascii="仿宋_GB2312" w:eastAsia="仿宋_GB2312" w:hAnsi="宋体" w:cs="宋体" w:hint="eastAsia"/>
          <w:b/>
          <w:kern w:val="0"/>
          <w:sz w:val="28"/>
          <w:szCs w:val="28"/>
        </w:rPr>
      </w:pPr>
      <w:r w:rsidRPr="00707588">
        <w:rPr>
          <w:rFonts w:ascii="仿宋_GB2312" w:eastAsia="仿宋_GB2312" w:hAnsi="宋体" w:cs="宋体" w:hint="eastAsia"/>
          <w:b/>
          <w:kern w:val="0"/>
          <w:sz w:val="28"/>
          <w:szCs w:val="28"/>
        </w:rPr>
        <w:t>中山荣事达厨卫电器有限公司</w:t>
      </w:r>
    </w:p>
    <w:p w:rsidR="00001E09" w:rsidRPr="00184212" w:rsidRDefault="00001E09" w:rsidP="00001E09">
      <w:pPr>
        <w:adjustRightInd w:val="0"/>
        <w:snapToGrid w:val="0"/>
        <w:spacing w:line="324" w:lineRule="auto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t>中山荣事达厨卫电器有限公司是集整体橱柜、衣柜、书柜、厨房电器为一体的专业化整体定制家居厨卫企业。继承荣事达品牌在家电行业20多年的深厚积淀，发扬厨卫电器技术专业化和管理精益化精神。在华南和华东拥有两大厨卫电器和整体橱柜制造基地，全国厨卫电器生活馆和橱电一</w:t>
      </w:r>
      <w:r w:rsidRPr="00184212">
        <w:rPr>
          <w:rFonts w:ascii="仿宋_GB2312" w:eastAsia="仿宋_GB2312" w:hAnsi="宋体" w:cs="宋体" w:hint="eastAsia"/>
          <w:kern w:val="0"/>
          <w:sz w:val="28"/>
          <w:szCs w:val="28"/>
        </w:rPr>
        <w:lastRenderedPageBreak/>
        <w:t>体化整体家居体验馆两千多家，服务网点遍布全国各地，并远销美国、加拿大等60多个国家和地区。并引进国际化品牌的运作管理模式、设计理念，以及德国、意大利的先进设备，融合中国传统文化元素，致力于为追求高品质生活的人们提供人性化、高性价比的具有中国文化意蕴的整体定制家居产品。</w:t>
      </w:r>
    </w:p>
    <w:p w:rsidR="00122335" w:rsidRPr="00001E09" w:rsidRDefault="00122335" w:rsidP="00001E09"/>
    <w:sectPr w:rsidR="00122335" w:rsidRPr="00001E09" w:rsidSect="00A77537">
      <w:pgSz w:w="11906" w:h="16838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001E09"/>
    <w:rsid w:val="00122335"/>
    <w:rsid w:val="001C2220"/>
    <w:rsid w:val="002E4506"/>
    <w:rsid w:val="003A18B1"/>
    <w:rsid w:val="005967D6"/>
    <w:rsid w:val="00711374"/>
    <w:rsid w:val="00717CFC"/>
    <w:rsid w:val="009470CE"/>
    <w:rsid w:val="009B47E0"/>
    <w:rsid w:val="00BE73A9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470CE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paragraph" w:customStyle="1" w:styleId="11">
    <w:name w:val="列出段落11"/>
    <w:basedOn w:val="a"/>
    <w:rsid w:val="009470CE"/>
    <w:pPr>
      <w:ind w:firstLineChars="200" w:firstLine="420"/>
    </w:pPr>
    <w:rPr>
      <w:rFonts w:ascii="Calibri" w:hAnsi="Calibri" w:cs="黑体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2014-04-09T09:21:00Z</dcterms:created>
  <dcterms:modified xsi:type="dcterms:W3CDTF">2014-04-09T09:21:00Z</dcterms:modified>
</cp:coreProperties>
</file>