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32F0" w:rsidRPr="00CB32F0" w:rsidRDefault="00CB32F0" w:rsidP="00CB32F0">
      <w:pPr>
        <w:snapToGrid w:val="0"/>
        <w:spacing w:line="300" w:lineRule="auto"/>
        <w:rPr>
          <w:rFonts w:ascii="黑体" w:eastAsia="黑体" w:hint="eastAsia"/>
          <w:bCs/>
          <w:sz w:val="28"/>
          <w:szCs w:val="28"/>
        </w:rPr>
      </w:pPr>
      <w:r w:rsidRPr="00CB32F0">
        <w:rPr>
          <w:rFonts w:ascii="黑体" w:eastAsia="黑体" w:hint="eastAsia"/>
          <w:bCs/>
          <w:sz w:val="28"/>
          <w:szCs w:val="28"/>
        </w:rPr>
        <w:t>附件：</w:t>
      </w:r>
    </w:p>
    <w:p w:rsidR="003B35AC" w:rsidRPr="00CB32F0" w:rsidRDefault="005C17F1" w:rsidP="00CB32F0">
      <w:pPr>
        <w:snapToGrid w:val="0"/>
        <w:spacing w:line="324" w:lineRule="auto"/>
        <w:jc w:val="center"/>
        <w:rPr>
          <w:rFonts w:ascii="黑体" w:eastAsia="黑体" w:hint="eastAsia"/>
          <w:bCs/>
          <w:sz w:val="32"/>
          <w:szCs w:val="32"/>
        </w:rPr>
      </w:pPr>
      <w:r w:rsidRPr="00CB32F0">
        <w:rPr>
          <w:rFonts w:ascii="黑体" w:eastAsia="黑体" w:hint="eastAsia"/>
          <w:bCs/>
          <w:sz w:val="32"/>
          <w:szCs w:val="32"/>
        </w:rPr>
        <w:t>2013</w:t>
      </w:r>
      <w:r w:rsidR="003B35AC" w:rsidRPr="00CB32F0">
        <w:rPr>
          <w:rFonts w:ascii="黑体" w:eastAsia="黑体" w:hint="eastAsia"/>
          <w:bCs/>
          <w:sz w:val="32"/>
          <w:szCs w:val="32"/>
        </w:rPr>
        <w:t>年度全国住宅装饰装修行业</w:t>
      </w:r>
      <w:r w:rsidRPr="00CB32F0">
        <w:rPr>
          <w:rFonts w:ascii="黑体" w:eastAsia="黑体" w:hint="eastAsia"/>
          <w:bCs/>
          <w:sz w:val="32"/>
          <w:szCs w:val="32"/>
        </w:rPr>
        <w:t>新</w:t>
      </w:r>
      <w:r w:rsidR="003B35AC" w:rsidRPr="00CB32F0">
        <w:rPr>
          <w:rFonts w:ascii="黑体" w:eastAsia="黑体" w:hint="eastAsia"/>
          <w:bCs/>
          <w:sz w:val="32"/>
          <w:szCs w:val="32"/>
        </w:rPr>
        <w:t>百强企业</w:t>
      </w:r>
    </w:p>
    <w:p w:rsidR="003B35AC" w:rsidRPr="00CB32F0" w:rsidRDefault="003B35AC" w:rsidP="00CB32F0">
      <w:pPr>
        <w:snapToGrid w:val="0"/>
        <w:spacing w:line="324" w:lineRule="auto"/>
        <w:jc w:val="center"/>
        <w:rPr>
          <w:rFonts w:ascii="黑体" w:eastAsia="黑体" w:hint="eastAsia"/>
          <w:bCs/>
          <w:sz w:val="32"/>
          <w:szCs w:val="32"/>
        </w:rPr>
      </w:pPr>
      <w:r w:rsidRPr="00CB32F0">
        <w:rPr>
          <w:rFonts w:ascii="黑体" w:eastAsia="黑体" w:hint="eastAsia"/>
          <w:bCs/>
          <w:sz w:val="32"/>
          <w:szCs w:val="32"/>
        </w:rPr>
        <w:t>推介评价活动方案</w:t>
      </w:r>
    </w:p>
    <w:p w:rsidR="003B35AC" w:rsidRDefault="008603E6" w:rsidP="003B35AC">
      <w:pPr>
        <w:snapToGrid w:val="0"/>
        <w:spacing w:line="300" w:lineRule="auto"/>
        <w:jc w:val="center"/>
        <w:rPr>
          <w:rFonts w:hint="eastAsia"/>
          <w:b/>
          <w:bCs/>
          <w:sz w:val="36"/>
        </w:rPr>
      </w:pPr>
      <w:r>
        <w:rPr>
          <w:rFonts w:hint="eastAsia"/>
          <w:b/>
          <w:bCs/>
          <w:sz w:val="36"/>
        </w:rPr>
        <w:t xml:space="preserve">  </w:t>
      </w:r>
    </w:p>
    <w:p w:rsidR="003B35AC" w:rsidRDefault="003B35AC" w:rsidP="000B4E84">
      <w:pPr>
        <w:adjustRightInd w:val="0"/>
        <w:snapToGrid w:val="0"/>
        <w:spacing w:line="360" w:lineRule="auto"/>
        <w:ind w:firstLineChars="200" w:firstLine="561"/>
        <w:rPr>
          <w:rFonts w:hint="eastAsia"/>
          <w:b/>
          <w:bCs/>
          <w:sz w:val="28"/>
        </w:rPr>
      </w:pPr>
      <w:r>
        <w:rPr>
          <w:rFonts w:hint="eastAsia"/>
          <w:b/>
          <w:bCs/>
          <w:sz w:val="28"/>
        </w:rPr>
        <w:t>一、参评企业基本条件</w:t>
      </w:r>
    </w:p>
    <w:p w:rsidR="00CB32F0" w:rsidRDefault="003B35AC" w:rsidP="000B4E84">
      <w:pPr>
        <w:adjustRightInd w:val="0"/>
        <w:snapToGrid w:val="0"/>
        <w:spacing w:line="360" w:lineRule="auto"/>
        <w:ind w:firstLineChars="200" w:firstLine="560"/>
        <w:rPr>
          <w:rFonts w:ascii="宋体" w:hAnsi="宋体" w:hint="eastAsia"/>
          <w:b/>
          <w:bCs/>
          <w:sz w:val="28"/>
        </w:rPr>
      </w:pPr>
      <w:r w:rsidRPr="002D0A76">
        <w:rPr>
          <w:rFonts w:hint="eastAsia"/>
          <w:sz w:val="28"/>
          <w:szCs w:val="28"/>
        </w:rPr>
        <w:t>（一）评价范围：</w:t>
      </w:r>
      <w:r w:rsidR="002D0A76">
        <w:rPr>
          <w:rFonts w:hint="eastAsia"/>
          <w:sz w:val="28"/>
          <w:szCs w:val="28"/>
        </w:rPr>
        <w:t>中国建筑装饰协会会员企业</w:t>
      </w:r>
    </w:p>
    <w:p w:rsidR="003B35AC" w:rsidRPr="00CB32F0" w:rsidRDefault="003B35AC" w:rsidP="000B4E84">
      <w:pPr>
        <w:adjustRightInd w:val="0"/>
        <w:snapToGrid w:val="0"/>
        <w:spacing w:line="360" w:lineRule="auto"/>
        <w:ind w:firstLineChars="200" w:firstLine="560"/>
        <w:rPr>
          <w:rFonts w:ascii="宋体" w:hAnsi="宋体" w:hint="eastAsia"/>
          <w:b/>
          <w:bCs/>
          <w:sz w:val="28"/>
        </w:rPr>
      </w:pPr>
      <w:r>
        <w:rPr>
          <w:rFonts w:hint="eastAsia"/>
          <w:sz w:val="28"/>
        </w:rPr>
        <w:t>（二）参评企业入围下限：家装施工工程产值及工程结算收入营业总额</w:t>
      </w:r>
      <w:r>
        <w:rPr>
          <w:rFonts w:hint="eastAsia"/>
          <w:sz w:val="28"/>
        </w:rPr>
        <w:t>2000</w:t>
      </w:r>
      <w:r>
        <w:rPr>
          <w:rFonts w:hint="eastAsia"/>
          <w:sz w:val="28"/>
        </w:rPr>
        <w:t>万元人民币及以上。（以会计年度报表为依据）</w:t>
      </w:r>
    </w:p>
    <w:p w:rsidR="003B35AC" w:rsidRDefault="003B35AC" w:rsidP="00415223">
      <w:pPr>
        <w:adjustRightInd w:val="0"/>
        <w:snapToGrid w:val="0"/>
        <w:spacing w:line="360" w:lineRule="auto"/>
        <w:ind w:firstLineChars="200" w:firstLine="561"/>
        <w:rPr>
          <w:rFonts w:hint="eastAsia"/>
          <w:b/>
          <w:bCs/>
          <w:sz w:val="28"/>
        </w:rPr>
      </w:pPr>
      <w:r>
        <w:rPr>
          <w:rFonts w:hint="eastAsia"/>
          <w:b/>
          <w:bCs/>
          <w:sz w:val="28"/>
        </w:rPr>
        <w:t>二、评价指标、数据来源和计算方法</w:t>
      </w:r>
    </w:p>
    <w:p w:rsidR="00D9542A" w:rsidRDefault="00CB32F0" w:rsidP="000B4E84">
      <w:pPr>
        <w:adjustRightInd w:val="0"/>
        <w:snapToGrid w:val="0"/>
        <w:spacing w:line="360" w:lineRule="auto"/>
        <w:ind w:firstLineChars="200" w:firstLine="560"/>
        <w:rPr>
          <w:rFonts w:hint="eastAsia"/>
          <w:sz w:val="28"/>
        </w:rPr>
      </w:pPr>
      <w:r w:rsidRPr="002D0A76">
        <w:rPr>
          <w:rFonts w:hint="eastAsia"/>
          <w:sz w:val="28"/>
          <w:szCs w:val="28"/>
        </w:rPr>
        <w:t>（一）</w:t>
      </w:r>
      <w:r w:rsidR="003B35AC">
        <w:rPr>
          <w:rFonts w:hint="eastAsia"/>
          <w:sz w:val="28"/>
        </w:rPr>
        <w:t>评价考核指标共</w:t>
      </w:r>
      <w:r w:rsidR="003B35AC">
        <w:rPr>
          <w:rFonts w:hint="eastAsia"/>
          <w:sz w:val="28"/>
        </w:rPr>
        <w:t>5</w:t>
      </w:r>
      <w:r w:rsidR="003B35AC">
        <w:rPr>
          <w:rFonts w:hint="eastAsia"/>
          <w:sz w:val="28"/>
        </w:rPr>
        <w:t>项，分别为：</w:t>
      </w:r>
    </w:p>
    <w:p w:rsidR="00D9542A" w:rsidRDefault="003B35AC" w:rsidP="000B4E84">
      <w:pPr>
        <w:adjustRightInd w:val="0"/>
        <w:snapToGrid w:val="0"/>
        <w:spacing w:line="360" w:lineRule="auto"/>
        <w:ind w:firstLineChars="227" w:firstLine="636"/>
        <w:rPr>
          <w:rFonts w:hint="eastAsia"/>
          <w:sz w:val="28"/>
        </w:rPr>
      </w:pPr>
      <w:r>
        <w:rPr>
          <w:rFonts w:hint="eastAsia"/>
          <w:sz w:val="28"/>
        </w:rPr>
        <w:t>1</w:t>
      </w:r>
      <w:r>
        <w:rPr>
          <w:rFonts w:hint="eastAsia"/>
          <w:sz w:val="28"/>
        </w:rPr>
        <w:t>、参评企业</w:t>
      </w:r>
      <w:r w:rsidR="00D9542A">
        <w:rPr>
          <w:rFonts w:hint="eastAsia"/>
          <w:sz w:val="28"/>
        </w:rPr>
        <w:t>2013</w:t>
      </w:r>
      <w:r>
        <w:rPr>
          <w:rFonts w:hint="eastAsia"/>
          <w:sz w:val="28"/>
        </w:rPr>
        <w:t>年施工工程结算收入营业额；</w:t>
      </w:r>
    </w:p>
    <w:p w:rsidR="00D9542A" w:rsidRDefault="003B35AC" w:rsidP="000B4E84">
      <w:pPr>
        <w:adjustRightInd w:val="0"/>
        <w:snapToGrid w:val="0"/>
        <w:spacing w:line="360" w:lineRule="auto"/>
        <w:ind w:firstLineChars="227" w:firstLine="636"/>
        <w:rPr>
          <w:rFonts w:hint="eastAsia"/>
          <w:sz w:val="28"/>
        </w:rPr>
      </w:pPr>
      <w:r>
        <w:rPr>
          <w:rFonts w:hint="eastAsia"/>
          <w:sz w:val="28"/>
        </w:rPr>
        <w:t>2</w:t>
      </w:r>
      <w:r>
        <w:rPr>
          <w:rFonts w:hint="eastAsia"/>
          <w:sz w:val="28"/>
        </w:rPr>
        <w:t>、参评企业依法缴纳各类税金总额；</w:t>
      </w:r>
    </w:p>
    <w:p w:rsidR="00D9542A" w:rsidRDefault="003B35AC" w:rsidP="000B4E84">
      <w:pPr>
        <w:adjustRightInd w:val="0"/>
        <w:snapToGrid w:val="0"/>
        <w:spacing w:line="360" w:lineRule="auto"/>
        <w:ind w:firstLineChars="227" w:firstLine="636"/>
        <w:rPr>
          <w:rFonts w:hint="eastAsia"/>
          <w:sz w:val="28"/>
        </w:rPr>
      </w:pPr>
      <w:r>
        <w:rPr>
          <w:rFonts w:hint="eastAsia"/>
          <w:sz w:val="28"/>
        </w:rPr>
        <w:t>3</w:t>
      </w:r>
      <w:r>
        <w:rPr>
          <w:rFonts w:hint="eastAsia"/>
          <w:sz w:val="28"/>
        </w:rPr>
        <w:t>、参评企业总资产；</w:t>
      </w:r>
    </w:p>
    <w:p w:rsidR="00D9542A" w:rsidRDefault="003B35AC" w:rsidP="000B4E84">
      <w:pPr>
        <w:adjustRightInd w:val="0"/>
        <w:snapToGrid w:val="0"/>
        <w:spacing w:line="360" w:lineRule="auto"/>
        <w:ind w:firstLineChars="227" w:firstLine="636"/>
        <w:rPr>
          <w:rFonts w:hint="eastAsia"/>
          <w:sz w:val="28"/>
        </w:rPr>
      </w:pPr>
      <w:r>
        <w:rPr>
          <w:rFonts w:hint="eastAsia"/>
          <w:sz w:val="28"/>
        </w:rPr>
        <w:t>4</w:t>
      </w:r>
      <w:r>
        <w:rPr>
          <w:rFonts w:hint="eastAsia"/>
          <w:sz w:val="28"/>
        </w:rPr>
        <w:t>、市场评价；</w:t>
      </w:r>
    </w:p>
    <w:p w:rsidR="00D9542A" w:rsidRDefault="003B35AC" w:rsidP="000B4E84">
      <w:pPr>
        <w:adjustRightInd w:val="0"/>
        <w:snapToGrid w:val="0"/>
        <w:spacing w:line="360" w:lineRule="auto"/>
        <w:ind w:firstLineChars="227" w:firstLine="636"/>
        <w:rPr>
          <w:rFonts w:hint="eastAsia"/>
          <w:sz w:val="28"/>
        </w:rPr>
      </w:pPr>
      <w:r>
        <w:rPr>
          <w:rFonts w:hint="eastAsia"/>
          <w:sz w:val="28"/>
        </w:rPr>
        <w:t>5</w:t>
      </w:r>
      <w:r>
        <w:rPr>
          <w:rFonts w:hint="eastAsia"/>
          <w:sz w:val="28"/>
        </w:rPr>
        <w:t>、重大安全质量事故、经济纠纷、违法违纪违规现象。</w:t>
      </w:r>
    </w:p>
    <w:p w:rsidR="003B35AC" w:rsidRDefault="003B35AC" w:rsidP="000B4E84">
      <w:pPr>
        <w:adjustRightInd w:val="0"/>
        <w:snapToGrid w:val="0"/>
        <w:spacing w:line="360" w:lineRule="auto"/>
        <w:ind w:firstLineChars="227" w:firstLine="636"/>
        <w:rPr>
          <w:rFonts w:hint="eastAsia"/>
          <w:sz w:val="28"/>
        </w:rPr>
      </w:pPr>
      <w:r>
        <w:rPr>
          <w:rFonts w:hint="eastAsia"/>
          <w:sz w:val="28"/>
        </w:rPr>
        <w:t>其中主要评价指标为前</w:t>
      </w:r>
      <w:r>
        <w:rPr>
          <w:rFonts w:hint="eastAsia"/>
          <w:sz w:val="28"/>
        </w:rPr>
        <w:t>3</w:t>
      </w:r>
      <w:r>
        <w:rPr>
          <w:rFonts w:hint="eastAsia"/>
          <w:sz w:val="28"/>
        </w:rPr>
        <w:t>项，第</w:t>
      </w:r>
      <w:r>
        <w:rPr>
          <w:rFonts w:hint="eastAsia"/>
          <w:sz w:val="28"/>
        </w:rPr>
        <w:t>4</w:t>
      </w:r>
      <w:r>
        <w:rPr>
          <w:rFonts w:hint="eastAsia"/>
          <w:sz w:val="28"/>
        </w:rPr>
        <w:t>项为加分，第</w:t>
      </w:r>
      <w:r>
        <w:rPr>
          <w:rFonts w:hint="eastAsia"/>
          <w:sz w:val="28"/>
        </w:rPr>
        <w:t>5</w:t>
      </w:r>
      <w:r>
        <w:rPr>
          <w:rFonts w:hint="eastAsia"/>
          <w:sz w:val="28"/>
        </w:rPr>
        <w:t>项为扣减分，每项指标具有不同的分值。</w:t>
      </w:r>
    </w:p>
    <w:p w:rsidR="003B35AC" w:rsidRDefault="003B35AC" w:rsidP="000B4E84">
      <w:pPr>
        <w:pStyle w:val="a7"/>
        <w:adjustRightInd w:val="0"/>
        <w:snapToGrid w:val="0"/>
        <w:spacing w:line="360" w:lineRule="auto"/>
        <w:ind w:firstLineChars="200" w:firstLine="560"/>
        <w:rPr>
          <w:rFonts w:hint="eastAsia"/>
        </w:rPr>
      </w:pPr>
      <w:r>
        <w:rPr>
          <w:rFonts w:hint="eastAsia"/>
        </w:rPr>
        <w:t>（二）施工工程结算收入营业总额，按有关规定填列财务报表及统计表。</w:t>
      </w:r>
    </w:p>
    <w:p w:rsidR="003B35AC" w:rsidRDefault="003B35AC" w:rsidP="000B4E84">
      <w:pPr>
        <w:adjustRightInd w:val="0"/>
        <w:snapToGrid w:val="0"/>
        <w:spacing w:line="360" w:lineRule="auto"/>
        <w:ind w:firstLineChars="200" w:firstLine="560"/>
        <w:rPr>
          <w:rFonts w:hint="eastAsia"/>
          <w:sz w:val="28"/>
        </w:rPr>
      </w:pPr>
      <w:r>
        <w:rPr>
          <w:rFonts w:hint="eastAsia"/>
          <w:sz w:val="28"/>
        </w:rPr>
        <w:t>（三）依法缴纳各类税金。（需提供完税证明复印件并加盖公章）</w:t>
      </w:r>
    </w:p>
    <w:p w:rsidR="003B35AC" w:rsidRDefault="003B35AC" w:rsidP="000B4E84">
      <w:pPr>
        <w:adjustRightInd w:val="0"/>
        <w:snapToGrid w:val="0"/>
        <w:spacing w:line="360" w:lineRule="auto"/>
        <w:ind w:firstLineChars="200" w:firstLine="560"/>
        <w:rPr>
          <w:rFonts w:hint="eastAsia"/>
          <w:sz w:val="28"/>
        </w:rPr>
      </w:pPr>
      <w:r>
        <w:rPr>
          <w:rFonts w:hint="eastAsia"/>
          <w:sz w:val="28"/>
        </w:rPr>
        <w:t>（四）实际得分计算方法：即分别求出全部参评企业中前</w:t>
      </w:r>
      <w:r>
        <w:rPr>
          <w:rFonts w:hint="eastAsia"/>
          <w:sz w:val="28"/>
        </w:rPr>
        <w:t>100</w:t>
      </w:r>
      <w:r>
        <w:rPr>
          <w:rFonts w:hint="eastAsia"/>
          <w:sz w:val="28"/>
        </w:rPr>
        <w:t>家入围企业的前三项指标的每项指标平均值（金额），再分别将每家企业前</w:t>
      </w:r>
      <w:r>
        <w:rPr>
          <w:rFonts w:hint="eastAsia"/>
          <w:sz w:val="28"/>
        </w:rPr>
        <w:t>3</w:t>
      </w:r>
      <w:r>
        <w:rPr>
          <w:rFonts w:hint="eastAsia"/>
          <w:sz w:val="28"/>
        </w:rPr>
        <w:t>项指标值（金额）分别除以相应的平均值，得出总的分值系数，再将其乘以基准分（权数分值），得出总的实际得分。然后将前</w:t>
      </w:r>
      <w:r>
        <w:rPr>
          <w:rFonts w:hint="eastAsia"/>
          <w:sz w:val="28"/>
        </w:rPr>
        <w:t>3</w:t>
      </w:r>
      <w:r>
        <w:rPr>
          <w:rFonts w:hint="eastAsia"/>
          <w:sz w:val="28"/>
        </w:rPr>
        <w:t>项实际得分相加后，再加上第</w:t>
      </w:r>
      <w:r>
        <w:rPr>
          <w:rFonts w:hint="eastAsia"/>
          <w:sz w:val="28"/>
        </w:rPr>
        <w:t>4</w:t>
      </w:r>
      <w:r>
        <w:rPr>
          <w:rFonts w:hint="eastAsia"/>
          <w:sz w:val="28"/>
        </w:rPr>
        <w:t>项市场评价加分，减去第</w:t>
      </w:r>
      <w:r>
        <w:rPr>
          <w:rFonts w:hint="eastAsia"/>
          <w:sz w:val="28"/>
        </w:rPr>
        <w:t>5</w:t>
      </w:r>
      <w:r>
        <w:rPr>
          <w:rFonts w:hint="eastAsia"/>
          <w:sz w:val="28"/>
        </w:rPr>
        <w:t>项的扣减分，最后得出该企业最终总分数。</w:t>
      </w:r>
    </w:p>
    <w:p w:rsidR="003B35AC" w:rsidRDefault="003B35AC" w:rsidP="000B4E84">
      <w:pPr>
        <w:adjustRightInd w:val="0"/>
        <w:snapToGrid w:val="0"/>
        <w:spacing w:line="360" w:lineRule="auto"/>
        <w:ind w:firstLineChars="200" w:firstLine="560"/>
        <w:rPr>
          <w:rFonts w:hint="eastAsia"/>
          <w:sz w:val="28"/>
        </w:rPr>
      </w:pPr>
      <w:r>
        <w:rPr>
          <w:rFonts w:hint="eastAsia"/>
          <w:sz w:val="28"/>
        </w:rPr>
        <w:t>（五）市场评价加分计算，凡</w:t>
      </w:r>
      <w:r w:rsidR="00D9542A">
        <w:rPr>
          <w:rFonts w:hint="eastAsia"/>
          <w:sz w:val="28"/>
        </w:rPr>
        <w:t>2013</w:t>
      </w:r>
      <w:r>
        <w:rPr>
          <w:rFonts w:hint="eastAsia"/>
          <w:sz w:val="28"/>
        </w:rPr>
        <w:t>年度中获得全国、省（直辖市）、省</w:t>
      </w:r>
      <w:r>
        <w:rPr>
          <w:rFonts w:hint="eastAsia"/>
          <w:sz w:val="28"/>
        </w:rPr>
        <w:lastRenderedPageBreak/>
        <w:t>会城市和建设主管部门有关住宅装饰装修施工企业的奖项（不含公装），每一项分别奖励加</w:t>
      </w:r>
      <w:r>
        <w:rPr>
          <w:rFonts w:hint="eastAsia"/>
          <w:sz w:val="28"/>
        </w:rPr>
        <w:t>5</w:t>
      </w:r>
      <w:r>
        <w:rPr>
          <w:rFonts w:hint="eastAsia"/>
          <w:sz w:val="28"/>
        </w:rPr>
        <w:t>分、</w:t>
      </w:r>
      <w:r>
        <w:rPr>
          <w:rFonts w:hint="eastAsia"/>
          <w:sz w:val="28"/>
        </w:rPr>
        <w:t>4</w:t>
      </w:r>
      <w:r>
        <w:rPr>
          <w:rFonts w:hint="eastAsia"/>
          <w:sz w:val="28"/>
        </w:rPr>
        <w:t>分、</w:t>
      </w:r>
      <w:r>
        <w:rPr>
          <w:rFonts w:hint="eastAsia"/>
          <w:sz w:val="28"/>
        </w:rPr>
        <w:t>3</w:t>
      </w:r>
      <w:r>
        <w:rPr>
          <w:rFonts w:hint="eastAsia"/>
          <w:sz w:val="28"/>
        </w:rPr>
        <w:t>分，获得两个类别以上奖项的取其最高分。（需提供奖项证书复印件或彩色照片）</w:t>
      </w:r>
    </w:p>
    <w:p w:rsidR="003B35AC" w:rsidRDefault="003B35AC" w:rsidP="000B4E84">
      <w:pPr>
        <w:adjustRightInd w:val="0"/>
        <w:snapToGrid w:val="0"/>
        <w:spacing w:line="360" w:lineRule="auto"/>
        <w:ind w:firstLineChars="200" w:firstLine="560"/>
        <w:rPr>
          <w:rFonts w:hint="eastAsia"/>
          <w:sz w:val="28"/>
        </w:rPr>
      </w:pPr>
      <w:r>
        <w:rPr>
          <w:rFonts w:hint="eastAsia"/>
          <w:sz w:val="28"/>
        </w:rPr>
        <w:t>（六）出现已认定一般质量事故、安全事故及侵权行为、经济纠纷每</w:t>
      </w:r>
      <w:r>
        <w:rPr>
          <w:rFonts w:hint="eastAsia"/>
          <w:sz w:val="28"/>
        </w:rPr>
        <w:t>1</w:t>
      </w:r>
      <w:r>
        <w:rPr>
          <w:rFonts w:hint="eastAsia"/>
          <w:sz w:val="28"/>
        </w:rPr>
        <w:t>项分别酌情扣分，最多不超过</w:t>
      </w:r>
      <w:r>
        <w:rPr>
          <w:rFonts w:hint="eastAsia"/>
          <w:sz w:val="28"/>
        </w:rPr>
        <w:t>3</w:t>
      </w:r>
      <w:r>
        <w:rPr>
          <w:rFonts w:hint="eastAsia"/>
          <w:sz w:val="28"/>
        </w:rPr>
        <w:t>分。凡本年度发生特别重大质量安全事故、违法、违纪、违规事件且造成社会影响较大的企业实行一票否决，不予推介。</w:t>
      </w:r>
    </w:p>
    <w:p w:rsidR="003B35AC" w:rsidRDefault="003B35AC" w:rsidP="000B4E84">
      <w:pPr>
        <w:adjustRightInd w:val="0"/>
        <w:snapToGrid w:val="0"/>
        <w:spacing w:line="360" w:lineRule="auto"/>
        <w:ind w:firstLineChars="200" w:firstLine="561"/>
        <w:rPr>
          <w:rFonts w:hint="eastAsia"/>
          <w:b/>
          <w:bCs/>
          <w:sz w:val="28"/>
        </w:rPr>
      </w:pPr>
      <w:r>
        <w:rPr>
          <w:rFonts w:hint="eastAsia"/>
          <w:b/>
          <w:bCs/>
          <w:sz w:val="28"/>
        </w:rPr>
        <w:t>三、参评企业应报送资料要求</w:t>
      </w:r>
    </w:p>
    <w:p w:rsidR="003B35AC" w:rsidRDefault="003B35AC" w:rsidP="000B4E84">
      <w:pPr>
        <w:adjustRightInd w:val="0"/>
        <w:snapToGrid w:val="0"/>
        <w:spacing w:line="360" w:lineRule="auto"/>
        <w:ind w:firstLineChars="200" w:firstLine="560"/>
        <w:rPr>
          <w:rFonts w:hint="eastAsia"/>
          <w:sz w:val="28"/>
        </w:rPr>
      </w:pPr>
      <w:r>
        <w:rPr>
          <w:rFonts w:hint="eastAsia"/>
          <w:sz w:val="28"/>
        </w:rPr>
        <w:t>（一）</w:t>
      </w:r>
      <w:r w:rsidR="00E314B3">
        <w:rPr>
          <w:rFonts w:hint="eastAsia"/>
          <w:sz w:val="28"/>
        </w:rPr>
        <w:t>2013</w:t>
      </w:r>
      <w:r>
        <w:rPr>
          <w:rFonts w:hint="eastAsia"/>
          <w:sz w:val="28"/>
        </w:rPr>
        <w:t>年度全国住宅装饰装修行业</w:t>
      </w:r>
      <w:r w:rsidR="00E314B3">
        <w:rPr>
          <w:rFonts w:hint="eastAsia"/>
          <w:sz w:val="28"/>
        </w:rPr>
        <w:t>新</w:t>
      </w:r>
      <w:r>
        <w:rPr>
          <w:rFonts w:hint="eastAsia"/>
          <w:sz w:val="28"/>
        </w:rPr>
        <w:t>百强企业评价表（按本办法附件</w:t>
      </w:r>
      <w:r>
        <w:rPr>
          <w:rFonts w:hint="eastAsia"/>
          <w:sz w:val="28"/>
        </w:rPr>
        <w:t>1</w:t>
      </w:r>
      <w:r>
        <w:rPr>
          <w:rFonts w:hint="eastAsia"/>
          <w:sz w:val="28"/>
        </w:rPr>
        <w:t>样式制作）企业填写金额一栏，精确到小数点后面二位数。</w:t>
      </w:r>
    </w:p>
    <w:p w:rsidR="003B35AC" w:rsidRDefault="003B35AC" w:rsidP="000B4E84">
      <w:pPr>
        <w:adjustRightInd w:val="0"/>
        <w:snapToGrid w:val="0"/>
        <w:spacing w:line="360" w:lineRule="auto"/>
        <w:ind w:firstLineChars="200" w:firstLine="560"/>
        <w:rPr>
          <w:rFonts w:hint="eastAsia"/>
          <w:sz w:val="28"/>
        </w:rPr>
      </w:pPr>
      <w:r>
        <w:rPr>
          <w:rFonts w:hint="eastAsia"/>
          <w:sz w:val="28"/>
        </w:rPr>
        <w:t>（二）</w:t>
      </w:r>
      <w:r w:rsidR="00E314B3">
        <w:rPr>
          <w:rFonts w:hint="eastAsia"/>
          <w:sz w:val="28"/>
        </w:rPr>
        <w:t>2013</w:t>
      </w:r>
      <w:r>
        <w:rPr>
          <w:rFonts w:hint="eastAsia"/>
          <w:sz w:val="28"/>
        </w:rPr>
        <w:t>年度财务报表和统计表（</w:t>
      </w:r>
      <w:r>
        <w:rPr>
          <w:rFonts w:hint="eastAsia"/>
          <w:sz w:val="28"/>
        </w:rPr>
        <w:t>C103</w:t>
      </w:r>
      <w:r>
        <w:rPr>
          <w:rFonts w:hint="eastAsia"/>
          <w:sz w:val="28"/>
        </w:rPr>
        <w:t>表）复印件。（须有本单位或会计审计事务所盖章、法人签字）</w:t>
      </w:r>
    </w:p>
    <w:p w:rsidR="003B35AC" w:rsidRDefault="003B35AC" w:rsidP="000B4E84">
      <w:pPr>
        <w:adjustRightInd w:val="0"/>
        <w:snapToGrid w:val="0"/>
        <w:spacing w:line="360" w:lineRule="auto"/>
        <w:ind w:firstLineChars="200" w:firstLine="560"/>
        <w:rPr>
          <w:rFonts w:hint="eastAsia"/>
          <w:sz w:val="28"/>
        </w:rPr>
      </w:pPr>
      <w:r>
        <w:rPr>
          <w:rFonts w:hint="eastAsia"/>
          <w:sz w:val="28"/>
        </w:rPr>
        <w:t>（三）</w:t>
      </w:r>
      <w:r w:rsidR="00E314B3">
        <w:rPr>
          <w:rFonts w:hint="eastAsia"/>
          <w:sz w:val="28"/>
        </w:rPr>
        <w:t>2013</w:t>
      </w:r>
      <w:r>
        <w:rPr>
          <w:rFonts w:hint="eastAsia"/>
          <w:sz w:val="28"/>
        </w:rPr>
        <w:t>年度企业入库税单的复印件（营业税、企业所得税、房产税、城建税、个人所得税、增值税、土地税、车船税、印花税等）。</w:t>
      </w:r>
    </w:p>
    <w:p w:rsidR="003B35AC" w:rsidRDefault="003B35AC" w:rsidP="000B4E84">
      <w:pPr>
        <w:adjustRightInd w:val="0"/>
        <w:snapToGrid w:val="0"/>
        <w:spacing w:line="360" w:lineRule="auto"/>
        <w:ind w:firstLineChars="200" w:firstLine="560"/>
        <w:rPr>
          <w:rFonts w:hint="eastAsia"/>
          <w:sz w:val="28"/>
        </w:rPr>
      </w:pPr>
      <w:r>
        <w:rPr>
          <w:rFonts w:hint="eastAsia"/>
          <w:sz w:val="28"/>
        </w:rPr>
        <w:t>（四）</w:t>
      </w:r>
      <w:r w:rsidR="00E314B3">
        <w:rPr>
          <w:rFonts w:hint="eastAsia"/>
          <w:sz w:val="28"/>
        </w:rPr>
        <w:t>2013</w:t>
      </w:r>
      <w:r>
        <w:rPr>
          <w:rFonts w:hint="eastAsia"/>
          <w:sz w:val="28"/>
        </w:rPr>
        <w:t>年度</w:t>
      </w:r>
      <w:r w:rsidR="00D9542A">
        <w:rPr>
          <w:rFonts w:hint="eastAsia"/>
          <w:sz w:val="28"/>
        </w:rPr>
        <w:t>中国建筑装饰协会会员证书、各种</w:t>
      </w:r>
      <w:r>
        <w:rPr>
          <w:rFonts w:hint="eastAsia"/>
          <w:sz w:val="28"/>
        </w:rPr>
        <w:t>奖项证书、奖牌（杯）、文件的复印件（照片）。</w:t>
      </w:r>
    </w:p>
    <w:p w:rsidR="003B35AC" w:rsidRDefault="003B35AC" w:rsidP="000B4E84">
      <w:pPr>
        <w:adjustRightInd w:val="0"/>
        <w:snapToGrid w:val="0"/>
        <w:spacing w:line="360" w:lineRule="auto"/>
        <w:ind w:firstLineChars="200" w:firstLine="560"/>
        <w:rPr>
          <w:rFonts w:hint="eastAsia"/>
          <w:sz w:val="28"/>
        </w:rPr>
      </w:pPr>
      <w:r>
        <w:rPr>
          <w:rFonts w:hint="eastAsia"/>
          <w:sz w:val="28"/>
        </w:rPr>
        <w:t>（五）</w:t>
      </w:r>
      <w:r w:rsidR="00E314B3">
        <w:rPr>
          <w:rFonts w:hint="eastAsia"/>
          <w:sz w:val="28"/>
        </w:rPr>
        <w:t>2013</w:t>
      </w:r>
      <w:r>
        <w:rPr>
          <w:rFonts w:hint="eastAsia"/>
          <w:sz w:val="28"/>
        </w:rPr>
        <w:t>年度最能代表企业施工能力和设计水平的住宅装饰装修工程施工工程实例图片</w:t>
      </w:r>
      <w:r>
        <w:rPr>
          <w:rFonts w:hint="eastAsia"/>
          <w:sz w:val="28"/>
        </w:rPr>
        <w:t>6</w:t>
      </w:r>
      <w:r>
        <w:rPr>
          <w:rFonts w:hint="eastAsia"/>
          <w:sz w:val="28"/>
        </w:rPr>
        <w:t>幅，企业简介</w:t>
      </w:r>
      <w:r>
        <w:rPr>
          <w:rFonts w:hint="eastAsia"/>
          <w:sz w:val="28"/>
        </w:rPr>
        <w:t>800</w:t>
      </w:r>
      <w:r>
        <w:rPr>
          <w:rFonts w:hint="eastAsia"/>
          <w:sz w:val="28"/>
        </w:rPr>
        <w:t>字左右（必须包括企业对工程质量，诚信服务，安全，知识产权方面的自查和自我评述及业主评价意见等）。</w:t>
      </w:r>
    </w:p>
    <w:p w:rsidR="003B35AC" w:rsidRDefault="003B35AC" w:rsidP="000B4E84">
      <w:pPr>
        <w:adjustRightInd w:val="0"/>
        <w:snapToGrid w:val="0"/>
        <w:spacing w:line="360" w:lineRule="auto"/>
        <w:ind w:firstLineChars="200" w:firstLine="560"/>
        <w:rPr>
          <w:rFonts w:hint="eastAsia"/>
          <w:sz w:val="28"/>
        </w:rPr>
      </w:pPr>
      <w:r>
        <w:rPr>
          <w:rFonts w:hint="eastAsia"/>
          <w:sz w:val="28"/>
        </w:rPr>
        <w:t>（六）申请企业的联系人及联系方式。</w:t>
      </w:r>
    </w:p>
    <w:p w:rsidR="003B35AC" w:rsidRDefault="003B35AC" w:rsidP="000B4E84">
      <w:pPr>
        <w:adjustRightInd w:val="0"/>
        <w:snapToGrid w:val="0"/>
        <w:spacing w:line="360" w:lineRule="auto"/>
        <w:ind w:firstLineChars="200" w:firstLine="561"/>
        <w:rPr>
          <w:rFonts w:hint="eastAsia"/>
          <w:b/>
          <w:bCs/>
          <w:sz w:val="28"/>
        </w:rPr>
      </w:pPr>
      <w:r>
        <w:rPr>
          <w:rFonts w:hint="eastAsia"/>
          <w:b/>
          <w:bCs/>
          <w:sz w:val="28"/>
        </w:rPr>
        <w:t>四、评价推介程序</w:t>
      </w:r>
    </w:p>
    <w:p w:rsidR="003B35AC" w:rsidRDefault="003B35AC" w:rsidP="000B4E84">
      <w:pPr>
        <w:adjustRightInd w:val="0"/>
        <w:snapToGrid w:val="0"/>
        <w:spacing w:line="360" w:lineRule="auto"/>
        <w:ind w:firstLineChars="200" w:firstLine="560"/>
        <w:rPr>
          <w:rFonts w:hint="eastAsia"/>
          <w:sz w:val="28"/>
        </w:rPr>
      </w:pPr>
      <w:r>
        <w:rPr>
          <w:rFonts w:hint="eastAsia"/>
          <w:sz w:val="28"/>
        </w:rPr>
        <w:t>（一）企业自愿申报。参评企业请于</w:t>
      </w:r>
      <w:smartTag w:uri="urn:schemas-microsoft-com:office:smarttags" w:element="chsdate">
        <w:smartTagPr>
          <w:attr w:name="Year" w:val="2014"/>
          <w:attr w:name="Month" w:val="4"/>
          <w:attr w:name="Day" w:val="30"/>
          <w:attr w:name="IsLunarDate" w:val="False"/>
          <w:attr w:name="IsROCDate" w:val="False"/>
        </w:smartTagPr>
        <w:r w:rsidR="00E314B3">
          <w:rPr>
            <w:rFonts w:hint="eastAsia"/>
            <w:sz w:val="28"/>
          </w:rPr>
          <w:t>2014</w:t>
        </w:r>
        <w:r>
          <w:rPr>
            <w:rFonts w:hint="eastAsia"/>
            <w:sz w:val="28"/>
          </w:rPr>
          <w:t>年</w:t>
        </w:r>
        <w:r w:rsidR="00E314B3">
          <w:rPr>
            <w:rFonts w:hint="eastAsia"/>
            <w:sz w:val="28"/>
          </w:rPr>
          <w:t>4</w:t>
        </w:r>
        <w:r>
          <w:rPr>
            <w:rFonts w:hint="eastAsia"/>
            <w:sz w:val="28"/>
          </w:rPr>
          <w:t>月</w:t>
        </w:r>
        <w:r>
          <w:rPr>
            <w:rFonts w:hint="eastAsia"/>
            <w:sz w:val="28"/>
          </w:rPr>
          <w:t>30</w:t>
        </w:r>
        <w:r>
          <w:rPr>
            <w:rFonts w:hint="eastAsia"/>
            <w:sz w:val="28"/>
          </w:rPr>
          <w:t>日前</w:t>
        </w:r>
      </w:smartTag>
      <w:r>
        <w:rPr>
          <w:rFonts w:hint="eastAsia"/>
          <w:sz w:val="28"/>
        </w:rPr>
        <w:t>将本企业材料上报所在地建筑装饰协会（或住宅装饰装修委员会），没有协会的可联系上级主管部门或我委员会。各省市区建筑装饰协会（住宅装饰装修委员会）对申报企业按统一标准进行初审。</w:t>
      </w:r>
      <w:smartTag w:uri="urn:schemas-microsoft-com:office:smarttags" w:element="chsdate">
        <w:smartTagPr>
          <w:attr w:name="Year" w:val="2014"/>
          <w:attr w:name="Month" w:val="7"/>
          <w:attr w:name="Day" w:val="30"/>
          <w:attr w:name="IsLunarDate" w:val="False"/>
          <w:attr w:name="IsROCDate" w:val="False"/>
        </w:smartTagPr>
        <w:r w:rsidR="00E314B3">
          <w:rPr>
            <w:rFonts w:hint="eastAsia"/>
            <w:sz w:val="28"/>
          </w:rPr>
          <w:t>2014</w:t>
        </w:r>
        <w:r>
          <w:rPr>
            <w:rFonts w:hint="eastAsia"/>
            <w:sz w:val="28"/>
          </w:rPr>
          <w:t>年</w:t>
        </w:r>
        <w:r>
          <w:rPr>
            <w:rFonts w:hint="eastAsia"/>
            <w:sz w:val="28"/>
          </w:rPr>
          <w:t>7</w:t>
        </w:r>
        <w:r>
          <w:rPr>
            <w:rFonts w:hint="eastAsia"/>
            <w:sz w:val="28"/>
          </w:rPr>
          <w:t>月</w:t>
        </w:r>
        <w:r>
          <w:rPr>
            <w:rFonts w:hint="eastAsia"/>
            <w:sz w:val="28"/>
          </w:rPr>
          <w:t>30</w:t>
        </w:r>
        <w:r>
          <w:rPr>
            <w:rFonts w:hint="eastAsia"/>
            <w:sz w:val="28"/>
          </w:rPr>
          <w:t>日前</w:t>
        </w:r>
      </w:smartTag>
      <w:r>
        <w:rPr>
          <w:rFonts w:hint="eastAsia"/>
          <w:sz w:val="28"/>
        </w:rPr>
        <w:t>，各省市区建筑装饰协会</w:t>
      </w:r>
      <w:r>
        <w:rPr>
          <w:rFonts w:hint="eastAsia"/>
          <w:sz w:val="28"/>
        </w:rPr>
        <w:lastRenderedPageBreak/>
        <w:t>将参评企业评价报告及企业参评资料初审后统一报送中国建筑装饰协会全国住宅装饰装修行业</w:t>
      </w:r>
      <w:r w:rsidR="00E314B3">
        <w:rPr>
          <w:rFonts w:hint="eastAsia"/>
          <w:sz w:val="28"/>
        </w:rPr>
        <w:t>新</w:t>
      </w:r>
      <w:r>
        <w:rPr>
          <w:rFonts w:hint="eastAsia"/>
          <w:sz w:val="28"/>
        </w:rPr>
        <w:t>百强企业评价推介组委会办公室。</w:t>
      </w:r>
    </w:p>
    <w:p w:rsidR="003B35AC" w:rsidRDefault="003B35AC" w:rsidP="000B4E84">
      <w:pPr>
        <w:adjustRightInd w:val="0"/>
        <w:snapToGrid w:val="0"/>
        <w:spacing w:line="360" w:lineRule="auto"/>
        <w:ind w:firstLineChars="200" w:firstLine="560"/>
        <w:rPr>
          <w:rFonts w:hint="eastAsia"/>
          <w:sz w:val="28"/>
        </w:rPr>
      </w:pPr>
      <w:r>
        <w:rPr>
          <w:rFonts w:hint="eastAsia"/>
          <w:sz w:val="28"/>
        </w:rPr>
        <w:t>（二）</w:t>
      </w:r>
      <w:r>
        <w:rPr>
          <w:rFonts w:hint="eastAsia"/>
          <w:sz w:val="28"/>
        </w:rPr>
        <w:t>201</w:t>
      </w:r>
      <w:r w:rsidR="00E314B3">
        <w:rPr>
          <w:rFonts w:hint="eastAsia"/>
          <w:sz w:val="28"/>
        </w:rPr>
        <w:t>4</w:t>
      </w:r>
      <w:r>
        <w:rPr>
          <w:rFonts w:hint="eastAsia"/>
          <w:sz w:val="28"/>
        </w:rPr>
        <w:t>年</w:t>
      </w:r>
      <w:r>
        <w:rPr>
          <w:rFonts w:hint="eastAsia"/>
          <w:sz w:val="28"/>
        </w:rPr>
        <w:t>9</w:t>
      </w:r>
      <w:r>
        <w:rPr>
          <w:rFonts w:hint="eastAsia"/>
          <w:sz w:val="28"/>
        </w:rPr>
        <w:t>月由组委会组织业内专家对申报材料进行整理、复核、分析、抽查和必要的稽核审计工作；对申报企业资料存在疑点和与事实不符的企业进行走访、调查和复审。</w:t>
      </w:r>
    </w:p>
    <w:p w:rsidR="00303573" w:rsidRDefault="003B35AC" w:rsidP="000B4E84">
      <w:pPr>
        <w:adjustRightInd w:val="0"/>
        <w:snapToGrid w:val="0"/>
        <w:spacing w:line="360" w:lineRule="auto"/>
        <w:ind w:leftChars="267" w:left="561"/>
        <w:rPr>
          <w:rFonts w:hint="eastAsia"/>
          <w:sz w:val="28"/>
        </w:rPr>
      </w:pPr>
      <w:r>
        <w:rPr>
          <w:rFonts w:hint="eastAsia"/>
          <w:sz w:val="28"/>
        </w:rPr>
        <w:t>（三）参评企业如有下列情况，评价推介组委会将不予评价推介：</w:t>
      </w:r>
    </w:p>
    <w:p w:rsidR="003B35AC" w:rsidRDefault="003B35AC" w:rsidP="000B4E84">
      <w:pPr>
        <w:adjustRightInd w:val="0"/>
        <w:snapToGrid w:val="0"/>
        <w:spacing w:line="360" w:lineRule="auto"/>
        <w:ind w:leftChars="267" w:left="561" w:firstLineChars="50" w:firstLine="140"/>
        <w:rPr>
          <w:rFonts w:hint="eastAsia"/>
          <w:sz w:val="28"/>
        </w:rPr>
      </w:pPr>
      <w:r>
        <w:rPr>
          <w:rFonts w:hint="eastAsia"/>
          <w:sz w:val="28"/>
        </w:rPr>
        <w:t xml:space="preserve">1. </w:t>
      </w:r>
      <w:r>
        <w:rPr>
          <w:rFonts w:hint="eastAsia"/>
          <w:sz w:val="28"/>
        </w:rPr>
        <w:t>申报材料不符合本办法的要求，缺乏真实性、准确性；</w:t>
      </w:r>
    </w:p>
    <w:p w:rsidR="003B35AC" w:rsidRDefault="003B35AC" w:rsidP="000B4E84">
      <w:pPr>
        <w:adjustRightInd w:val="0"/>
        <w:snapToGrid w:val="0"/>
        <w:spacing w:line="360" w:lineRule="auto"/>
        <w:ind w:firstLineChars="250" w:firstLine="700"/>
        <w:rPr>
          <w:rFonts w:hint="eastAsia"/>
          <w:sz w:val="28"/>
        </w:rPr>
      </w:pPr>
      <w:r>
        <w:rPr>
          <w:rFonts w:hint="eastAsia"/>
          <w:sz w:val="28"/>
        </w:rPr>
        <w:t xml:space="preserve">2. </w:t>
      </w:r>
      <w:r>
        <w:rPr>
          <w:rFonts w:hint="eastAsia"/>
          <w:sz w:val="28"/>
        </w:rPr>
        <w:t>对组委会提出的质疑和公示中有异议，但又不能做出合理解释和提供相应证据的。</w:t>
      </w:r>
    </w:p>
    <w:p w:rsidR="003B35AC" w:rsidRDefault="003B35AC" w:rsidP="000B4E84">
      <w:pPr>
        <w:adjustRightInd w:val="0"/>
        <w:snapToGrid w:val="0"/>
        <w:spacing w:line="360" w:lineRule="auto"/>
        <w:ind w:firstLineChars="200" w:firstLine="560"/>
        <w:rPr>
          <w:rFonts w:hint="eastAsia"/>
          <w:sz w:val="28"/>
        </w:rPr>
      </w:pPr>
      <w:r>
        <w:rPr>
          <w:rFonts w:hint="eastAsia"/>
          <w:sz w:val="28"/>
        </w:rPr>
        <w:t>（四）评价推介结果将在《中华建筑报》、中</w:t>
      </w:r>
      <w:r w:rsidR="00E314B3">
        <w:rPr>
          <w:rFonts w:hint="eastAsia"/>
          <w:sz w:val="28"/>
        </w:rPr>
        <w:t>装新</w:t>
      </w:r>
      <w:r>
        <w:rPr>
          <w:rFonts w:hint="eastAsia"/>
          <w:sz w:val="28"/>
        </w:rPr>
        <w:t>网等媒体上公示（</w:t>
      </w:r>
      <w:r>
        <w:rPr>
          <w:rFonts w:hint="eastAsia"/>
          <w:sz w:val="28"/>
        </w:rPr>
        <w:t>10</w:t>
      </w:r>
      <w:r>
        <w:rPr>
          <w:rFonts w:hint="eastAsia"/>
          <w:sz w:val="28"/>
        </w:rPr>
        <w:t>天）公告并适时举办隆重新闻发布会和颁奖授牌大会，广泛邀请新闻媒体进行宣传和报道。</w:t>
      </w:r>
    </w:p>
    <w:p w:rsidR="003B35AC" w:rsidRPr="00E314B3" w:rsidRDefault="003B35AC" w:rsidP="000B4E84">
      <w:pPr>
        <w:adjustRightInd w:val="0"/>
        <w:snapToGrid w:val="0"/>
        <w:spacing w:line="360" w:lineRule="auto"/>
        <w:ind w:firstLineChars="200" w:firstLine="536"/>
        <w:rPr>
          <w:rFonts w:hint="eastAsia"/>
          <w:spacing w:val="-6"/>
          <w:sz w:val="28"/>
        </w:rPr>
      </w:pPr>
      <w:r>
        <w:rPr>
          <w:rFonts w:hint="eastAsia"/>
          <w:spacing w:val="-6"/>
          <w:sz w:val="28"/>
        </w:rPr>
        <w:t>（五）评价推介活动费用对入选企业只收公示申报等成本费</w:t>
      </w:r>
      <w:r w:rsidR="00445B01">
        <w:rPr>
          <w:rFonts w:hint="eastAsia"/>
          <w:spacing w:val="-6"/>
          <w:sz w:val="28"/>
        </w:rPr>
        <w:t>8</w:t>
      </w:r>
      <w:r>
        <w:rPr>
          <w:rFonts w:hint="eastAsia"/>
          <w:spacing w:val="-6"/>
          <w:sz w:val="28"/>
        </w:rPr>
        <w:t>000</w:t>
      </w:r>
      <w:r>
        <w:rPr>
          <w:rFonts w:hint="eastAsia"/>
          <w:spacing w:val="-6"/>
          <w:sz w:val="28"/>
        </w:rPr>
        <w:t>元</w:t>
      </w:r>
      <w:r w:rsidR="00350D11">
        <w:rPr>
          <w:rFonts w:hint="eastAsia"/>
          <w:spacing w:val="-6"/>
          <w:sz w:val="28"/>
        </w:rPr>
        <w:t>。</w:t>
      </w:r>
      <w:r w:rsidR="00E314B3">
        <w:rPr>
          <w:rFonts w:hint="eastAsia"/>
          <w:spacing w:val="-6"/>
          <w:sz w:val="28"/>
        </w:rPr>
        <w:t>协会</w:t>
      </w:r>
      <w:r w:rsidR="00E314B3" w:rsidRPr="00517196">
        <w:rPr>
          <w:rFonts w:ascii="宋体" w:hAnsi="宋体" w:hint="eastAsia"/>
          <w:sz w:val="28"/>
        </w:rPr>
        <w:t>本着谁收费谁开票的原则，如需中装协开具发票，需另支付税费。</w:t>
      </w:r>
    </w:p>
    <w:p w:rsidR="003B35AC" w:rsidRPr="00517196" w:rsidRDefault="003B35AC" w:rsidP="000B4E84">
      <w:pPr>
        <w:snapToGrid w:val="0"/>
        <w:spacing w:line="360" w:lineRule="auto"/>
        <w:ind w:firstLineChars="200" w:firstLine="560"/>
        <w:rPr>
          <w:rFonts w:ascii="宋体" w:hAnsi="宋体" w:hint="eastAsia"/>
          <w:sz w:val="28"/>
        </w:rPr>
      </w:pPr>
      <w:r>
        <w:rPr>
          <w:rFonts w:ascii="宋体" w:hAnsi="宋体" w:hint="eastAsia"/>
          <w:sz w:val="28"/>
        </w:rPr>
        <w:t>（七）</w:t>
      </w:r>
      <w:r w:rsidR="00E314B3">
        <w:rPr>
          <w:rFonts w:hint="eastAsia"/>
          <w:spacing w:val="-4"/>
          <w:sz w:val="28"/>
        </w:rPr>
        <w:t>企业申报资料属于商业秘密的要妥善保管并封存，经办人要遵守评审纪律并要遵守职业道德，不得泄漏、扩散、传播企业申报信息。</w:t>
      </w:r>
    </w:p>
    <w:p w:rsidR="003B35AC" w:rsidRPr="00E314B3" w:rsidRDefault="003B35AC" w:rsidP="000B4E84">
      <w:pPr>
        <w:adjustRightInd w:val="0"/>
        <w:snapToGrid w:val="0"/>
        <w:spacing w:line="360" w:lineRule="auto"/>
        <w:rPr>
          <w:rFonts w:hint="eastAsia"/>
          <w:spacing w:val="-4"/>
          <w:sz w:val="28"/>
        </w:rPr>
      </w:pPr>
      <w:r>
        <w:rPr>
          <w:rFonts w:hint="eastAsia"/>
          <w:b/>
          <w:bCs/>
          <w:spacing w:val="-4"/>
          <w:sz w:val="24"/>
        </w:rPr>
        <w:t xml:space="preserve">  </w:t>
      </w:r>
      <w:r w:rsidR="008603E6">
        <w:rPr>
          <w:rFonts w:hint="eastAsia"/>
          <w:b/>
          <w:bCs/>
          <w:spacing w:val="-4"/>
          <w:sz w:val="24"/>
        </w:rPr>
        <w:t xml:space="preserve"> </w:t>
      </w:r>
      <w:r w:rsidR="00CB32F0">
        <w:rPr>
          <w:rFonts w:hint="eastAsia"/>
          <w:b/>
          <w:bCs/>
          <w:spacing w:val="-4"/>
          <w:sz w:val="24"/>
        </w:rPr>
        <w:t xml:space="preserve"> </w:t>
      </w:r>
      <w:r>
        <w:rPr>
          <w:rFonts w:hint="eastAsia"/>
          <w:spacing w:val="-4"/>
          <w:sz w:val="28"/>
        </w:rPr>
        <w:t>（八）</w:t>
      </w:r>
      <w:r w:rsidR="00E314B3">
        <w:rPr>
          <w:rFonts w:hint="eastAsia"/>
          <w:sz w:val="28"/>
        </w:rPr>
        <w:t>经办人要坚持公正、公平、廉洁、自律原则。如有违规行为，将严肃处理。</w:t>
      </w:r>
    </w:p>
    <w:p w:rsidR="003B35AC" w:rsidRDefault="003B35AC" w:rsidP="003B35AC">
      <w:pPr>
        <w:snapToGrid w:val="0"/>
        <w:spacing w:line="300" w:lineRule="auto"/>
        <w:rPr>
          <w:rFonts w:hint="eastAsia"/>
          <w:b/>
          <w:bCs/>
          <w:sz w:val="28"/>
        </w:rPr>
      </w:pPr>
    </w:p>
    <w:p w:rsidR="003B35AC" w:rsidRDefault="003B35AC" w:rsidP="003B35AC">
      <w:pPr>
        <w:snapToGrid w:val="0"/>
        <w:spacing w:line="300" w:lineRule="auto"/>
        <w:rPr>
          <w:rFonts w:hint="eastAsia"/>
          <w:b/>
          <w:bCs/>
          <w:sz w:val="28"/>
        </w:rPr>
      </w:pPr>
    </w:p>
    <w:p w:rsidR="003B35AC" w:rsidRDefault="003B35AC" w:rsidP="003B35AC">
      <w:pPr>
        <w:snapToGrid w:val="0"/>
        <w:spacing w:line="300" w:lineRule="auto"/>
        <w:rPr>
          <w:rFonts w:hint="eastAsia"/>
          <w:b/>
          <w:bCs/>
          <w:sz w:val="28"/>
        </w:rPr>
      </w:pPr>
    </w:p>
    <w:p w:rsidR="003B35AC" w:rsidRDefault="003B35AC" w:rsidP="003B35AC">
      <w:pPr>
        <w:snapToGrid w:val="0"/>
        <w:spacing w:line="300" w:lineRule="auto"/>
        <w:rPr>
          <w:rFonts w:hint="eastAsia"/>
          <w:b/>
          <w:bCs/>
          <w:sz w:val="28"/>
        </w:rPr>
      </w:pPr>
    </w:p>
    <w:p w:rsidR="003B35AC" w:rsidRDefault="003B35AC" w:rsidP="003B35AC">
      <w:pPr>
        <w:rPr>
          <w:rFonts w:hint="eastAsia"/>
          <w:b/>
          <w:bCs/>
          <w:sz w:val="24"/>
        </w:rPr>
      </w:pPr>
    </w:p>
    <w:p w:rsidR="003B35AC" w:rsidRDefault="003B35AC" w:rsidP="003B35AC">
      <w:pPr>
        <w:rPr>
          <w:rFonts w:hint="eastAsia"/>
          <w:b/>
          <w:bCs/>
          <w:sz w:val="24"/>
        </w:rPr>
      </w:pPr>
    </w:p>
    <w:p w:rsidR="003B35AC" w:rsidRDefault="003B35AC" w:rsidP="003B35AC">
      <w:pPr>
        <w:rPr>
          <w:rFonts w:hint="eastAsia"/>
          <w:b/>
          <w:bCs/>
          <w:sz w:val="24"/>
        </w:rPr>
      </w:pPr>
    </w:p>
    <w:p w:rsidR="003B35AC" w:rsidRDefault="003B35AC" w:rsidP="003B35AC">
      <w:pPr>
        <w:rPr>
          <w:rFonts w:hint="eastAsia"/>
          <w:b/>
          <w:bCs/>
          <w:sz w:val="24"/>
        </w:rPr>
      </w:pPr>
    </w:p>
    <w:p w:rsidR="003B35AC" w:rsidRDefault="003B35AC" w:rsidP="003B35AC">
      <w:pPr>
        <w:rPr>
          <w:rFonts w:hint="eastAsia"/>
          <w:b/>
          <w:bCs/>
          <w:sz w:val="24"/>
        </w:rPr>
      </w:pPr>
    </w:p>
    <w:p w:rsidR="003B35AC" w:rsidRDefault="003B35AC" w:rsidP="003B35AC">
      <w:pPr>
        <w:rPr>
          <w:rFonts w:hint="eastAsia"/>
          <w:b/>
          <w:bCs/>
          <w:sz w:val="24"/>
        </w:rPr>
      </w:pPr>
    </w:p>
    <w:p w:rsidR="003B35AC" w:rsidRPr="00CB32F0" w:rsidRDefault="000845A9" w:rsidP="003B35AC">
      <w:pPr>
        <w:adjustRightInd w:val="0"/>
        <w:snapToGrid w:val="0"/>
        <w:spacing w:line="300" w:lineRule="auto"/>
        <w:jc w:val="center"/>
        <w:rPr>
          <w:rFonts w:ascii="黑体" w:eastAsia="黑体" w:hint="eastAsia"/>
          <w:b/>
          <w:bCs/>
          <w:sz w:val="32"/>
          <w:szCs w:val="32"/>
        </w:rPr>
      </w:pPr>
      <w:r w:rsidRPr="00CB32F0">
        <w:rPr>
          <w:rFonts w:ascii="黑体" w:eastAsia="黑体" w:hint="eastAsia"/>
          <w:b/>
          <w:bCs/>
          <w:sz w:val="32"/>
          <w:szCs w:val="32"/>
        </w:rPr>
        <w:lastRenderedPageBreak/>
        <w:t>2013</w:t>
      </w:r>
      <w:r w:rsidR="003B35AC" w:rsidRPr="00CB32F0">
        <w:rPr>
          <w:rFonts w:ascii="黑体" w:eastAsia="黑体" w:hint="eastAsia"/>
          <w:b/>
          <w:bCs/>
          <w:sz w:val="32"/>
          <w:szCs w:val="32"/>
        </w:rPr>
        <w:t>年度全国住宅装饰装修行业</w:t>
      </w:r>
      <w:r w:rsidRPr="00CB32F0">
        <w:rPr>
          <w:rFonts w:ascii="黑体" w:eastAsia="黑体" w:hint="eastAsia"/>
          <w:b/>
          <w:bCs/>
          <w:sz w:val="32"/>
          <w:szCs w:val="32"/>
        </w:rPr>
        <w:t>新</w:t>
      </w:r>
      <w:r w:rsidR="003B35AC" w:rsidRPr="00CB32F0">
        <w:rPr>
          <w:rFonts w:ascii="黑体" w:eastAsia="黑体" w:hint="eastAsia"/>
          <w:b/>
          <w:bCs/>
          <w:sz w:val="32"/>
          <w:szCs w:val="32"/>
        </w:rPr>
        <w:t>百强企业申报表</w:t>
      </w:r>
    </w:p>
    <w:p w:rsidR="003B35AC" w:rsidRPr="002A5D77" w:rsidRDefault="003B35AC" w:rsidP="003B35AC">
      <w:pPr>
        <w:adjustRightInd w:val="0"/>
        <w:snapToGrid w:val="0"/>
        <w:spacing w:line="300" w:lineRule="auto"/>
        <w:jc w:val="center"/>
        <w:rPr>
          <w:rFonts w:hint="eastAsia"/>
          <w:b/>
          <w:bCs/>
          <w:sz w:val="18"/>
          <w:szCs w:val="18"/>
        </w:rPr>
      </w:pPr>
    </w:p>
    <w:tbl>
      <w:tblPr>
        <w:tblW w:w="9975" w:type="dxa"/>
        <w:tblInd w:w="-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65"/>
        <w:gridCol w:w="2520"/>
        <w:gridCol w:w="1470"/>
        <w:gridCol w:w="1365"/>
        <w:gridCol w:w="1365"/>
        <w:gridCol w:w="1890"/>
      </w:tblGrid>
      <w:tr w:rsidR="003B35AC">
        <w:tblPrEx>
          <w:tblCellMar>
            <w:top w:w="0" w:type="dxa"/>
            <w:bottom w:w="0" w:type="dxa"/>
          </w:tblCellMar>
        </w:tblPrEx>
        <w:trPr>
          <w:trHeight w:val="825"/>
        </w:trPr>
        <w:tc>
          <w:tcPr>
            <w:tcW w:w="1365" w:type="dxa"/>
            <w:vAlign w:val="center"/>
          </w:tcPr>
          <w:p w:rsidR="003B35AC" w:rsidRDefault="003B35AC" w:rsidP="00453B5D">
            <w:pPr>
              <w:adjustRightInd w:val="0"/>
              <w:snapToGrid w:val="0"/>
              <w:jc w:val="center"/>
              <w:rPr>
                <w:rFonts w:hint="eastAsia"/>
                <w:sz w:val="28"/>
              </w:rPr>
            </w:pPr>
            <w:r>
              <w:rPr>
                <w:rFonts w:hint="eastAsia"/>
                <w:sz w:val="28"/>
              </w:rPr>
              <w:t>企业名称</w:t>
            </w:r>
          </w:p>
        </w:tc>
        <w:tc>
          <w:tcPr>
            <w:tcW w:w="2520" w:type="dxa"/>
            <w:vAlign w:val="center"/>
          </w:tcPr>
          <w:p w:rsidR="003B35AC" w:rsidRDefault="003B35AC" w:rsidP="00453B5D">
            <w:pPr>
              <w:adjustRightInd w:val="0"/>
              <w:snapToGrid w:val="0"/>
              <w:jc w:val="center"/>
              <w:rPr>
                <w:rFonts w:hint="eastAsia"/>
                <w:sz w:val="28"/>
              </w:rPr>
            </w:pPr>
          </w:p>
        </w:tc>
        <w:tc>
          <w:tcPr>
            <w:tcW w:w="1470" w:type="dxa"/>
            <w:vAlign w:val="center"/>
          </w:tcPr>
          <w:p w:rsidR="003B35AC" w:rsidRDefault="003B35AC" w:rsidP="00453B5D">
            <w:pPr>
              <w:adjustRightInd w:val="0"/>
              <w:snapToGrid w:val="0"/>
              <w:jc w:val="center"/>
              <w:rPr>
                <w:rFonts w:hint="eastAsia"/>
                <w:sz w:val="28"/>
              </w:rPr>
            </w:pPr>
            <w:r>
              <w:rPr>
                <w:rFonts w:hint="eastAsia"/>
                <w:sz w:val="28"/>
              </w:rPr>
              <w:t>成立时间</w:t>
            </w:r>
          </w:p>
        </w:tc>
        <w:tc>
          <w:tcPr>
            <w:tcW w:w="1365" w:type="dxa"/>
            <w:vAlign w:val="center"/>
          </w:tcPr>
          <w:p w:rsidR="003B35AC" w:rsidRDefault="003B35AC" w:rsidP="00453B5D">
            <w:pPr>
              <w:adjustRightInd w:val="0"/>
              <w:snapToGrid w:val="0"/>
              <w:jc w:val="center"/>
              <w:rPr>
                <w:rFonts w:hint="eastAsia"/>
                <w:sz w:val="28"/>
              </w:rPr>
            </w:pPr>
          </w:p>
        </w:tc>
        <w:tc>
          <w:tcPr>
            <w:tcW w:w="1365" w:type="dxa"/>
            <w:vAlign w:val="center"/>
          </w:tcPr>
          <w:p w:rsidR="003B35AC" w:rsidRDefault="003B35AC" w:rsidP="00453B5D">
            <w:pPr>
              <w:adjustRightInd w:val="0"/>
              <w:snapToGrid w:val="0"/>
              <w:jc w:val="center"/>
              <w:rPr>
                <w:rFonts w:hint="eastAsia"/>
                <w:sz w:val="28"/>
              </w:rPr>
            </w:pPr>
            <w:r>
              <w:rPr>
                <w:rFonts w:hint="eastAsia"/>
                <w:sz w:val="28"/>
              </w:rPr>
              <w:t>法人代表</w:t>
            </w:r>
          </w:p>
        </w:tc>
        <w:tc>
          <w:tcPr>
            <w:tcW w:w="1890" w:type="dxa"/>
          </w:tcPr>
          <w:p w:rsidR="003B35AC" w:rsidRDefault="003B35AC" w:rsidP="00453B5D">
            <w:pPr>
              <w:adjustRightInd w:val="0"/>
              <w:snapToGrid w:val="0"/>
              <w:rPr>
                <w:rFonts w:hint="eastAsia"/>
                <w:sz w:val="28"/>
              </w:rPr>
            </w:pPr>
          </w:p>
        </w:tc>
      </w:tr>
      <w:tr w:rsidR="003B35AC">
        <w:tblPrEx>
          <w:tblCellMar>
            <w:top w:w="0" w:type="dxa"/>
            <w:bottom w:w="0" w:type="dxa"/>
          </w:tblCellMar>
        </w:tblPrEx>
        <w:trPr>
          <w:trHeight w:val="764"/>
        </w:trPr>
        <w:tc>
          <w:tcPr>
            <w:tcW w:w="1365" w:type="dxa"/>
            <w:vAlign w:val="center"/>
          </w:tcPr>
          <w:p w:rsidR="003B35AC" w:rsidRDefault="003B35AC" w:rsidP="00453B5D">
            <w:pPr>
              <w:adjustRightInd w:val="0"/>
              <w:snapToGrid w:val="0"/>
              <w:jc w:val="center"/>
              <w:rPr>
                <w:rFonts w:hint="eastAsia"/>
                <w:sz w:val="28"/>
              </w:rPr>
            </w:pPr>
            <w:r>
              <w:rPr>
                <w:rFonts w:hint="eastAsia"/>
                <w:sz w:val="28"/>
              </w:rPr>
              <w:t>通讯地址</w:t>
            </w:r>
          </w:p>
        </w:tc>
        <w:tc>
          <w:tcPr>
            <w:tcW w:w="2520" w:type="dxa"/>
            <w:vAlign w:val="center"/>
          </w:tcPr>
          <w:p w:rsidR="003B35AC" w:rsidRDefault="003B35AC" w:rsidP="00453B5D">
            <w:pPr>
              <w:adjustRightInd w:val="0"/>
              <w:snapToGrid w:val="0"/>
              <w:jc w:val="center"/>
              <w:rPr>
                <w:rFonts w:hint="eastAsia"/>
                <w:sz w:val="28"/>
              </w:rPr>
            </w:pPr>
          </w:p>
        </w:tc>
        <w:tc>
          <w:tcPr>
            <w:tcW w:w="1470" w:type="dxa"/>
            <w:vAlign w:val="center"/>
          </w:tcPr>
          <w:p w:rsidR="003B35AC" w:rsidRDefault="003B35AC" w:rsidP="00453B5D">
            <w:pPr>
              <w:adjustRightInd w:val="0"/>
              <w:snapToGrid w:val="0"/>
              <w:jc w:val="center"/>
              <w:rPr>
                <w:rFonts w:hint="eastAsia"/>
                <w:sz w:val="28"/>
              </w:rPr>
            </w:pPr>
            <w:r>
              <w:rPr>
                <w:rFonts w:hint="eastAsia"/>
                <w:sz w:val="28"/>
              </w:rPr>
              <w:t>邮政编码</w:t>
            </w:r>
          </w:p>
        </w:tc>
        <w:tc>
          <w:tcPr>
            <w:tcW w:w="1365" w:type="dxa"/>
            <w:vAlign w:val="center"/>
          </w:tcPr>
          <w:p w:rsidR="003B35AC" w:rsidRDefault="003B35AC" w:rsidP="00453B5D">
            <w:pPr>
              <w:adjustRightInd w:val="0"/>
              <w:snapToGrid w:val="0"/>
              <w:jc w:val="center"/>
              <w:rPr>
                <w:rFonts w:hint="eastAsia"/>
                <w:sz w:val="28"/>
              </w:rPr>
            </w:pPr>
          </w:p>
        </w:tc>
        <w:tc>
          <w:tcPr>
            <w:tcW w:w="1365" w:type="dxa"/>
            <w:vAlign w:val="center"/>
          </w:tcPr>
          <w:p w:rsidR="003B35AC" w:rsidRDefault="003B35AC" w:rsidP="00453B5D">
            <w:pPr>
              <w:adjustRightInd w:val="0"/>
              <w:snapToGrid w:val="0"/>
              <w:jc w:val="center"/>
              <w:rPr>
                <w:rFonts w:hint="eastAsia"/>
                <w:sz w:val="28"/>
              </w:rPr>
            </w:pPr>
            <w:r>
              <w:rPr>
                <w:rFonts w:hint="eastAsia"/>
                <w:sz w:val="28"/>
              </w:rPr>
              <w:t>电</w:t>
            </w:r>
            <w:r>
              <w:rPr>
                <w:rFonts w:hint="eastAsia"/>
                <w:sz w:val="28"/>
              </w:rPr>
              <w:t xml:space="preserve">    </w:t>
            </w:r>
            <w:r>
              <w:rPr>
                <w:rFonts w:hint="eastAsia"/>
                <w:sz w:val="28"/>
              </w:rPr>
              <w:t>话</w:t>
            </w:r>
          </w:p>
        </w:tc>
        <w:tc>
          <w:tcPr>
            <w:tcW w:w="1890" w:type="dxa"/>
          </w:tcPr>
          <w:p w:rsidR="003B35AC" w:rsidRDefault="003B35AC" w:rsidP="00453B5D">
            <w:pPr>
              <w:adjustRightInd w:val="0"/>
              <w:snapToGrid w:val="0"/>
              <w:rPr>
                <w:rFonts w:hint="eastAsia"/>
                <w:sz w:val="28"/>
              </w:rPr>
            </w:pPr>
          </w:p>
        </w:tc>
      </w:tr>
      <w:tr w:rsidR="003B35AC">
        <w:tblPrEx>
          <w:tblCellMar>
            <w:top w:w="0" w:type="dxa"/>
            <w:bottom w:w="0" w:type="dxa"/>
          </w:tblCellMar>
        </w:tblPrEx>
        <w:trPr>
          <w:trHeight w:val="930"/>
        </w:trPr>
        <w:tc>
          <w:tcPr>
            <w:tcW w:w="1365" w:type="dxa"/>
            <w:vAlign w:val="center"/>
          </w:tcPr>
          <w:p w:rsidR="003B35AC" w:rsidRDefault="003B35AC" w:rsidP="00453B5D">
            <w:pPr>
              <w:adjustRightInd w:val="0"/>
              <w:snapToGrid w:val="0"/>
              <w:jc w:val="center"/>
              <w:rPr>
                <w:rFonts w:hint="eastAsia"/>
                <w:sz w:val="28"/>
              </w:rPr>
            </w:pPr>
            <w:r>
              <w:rPr>
                <w:rFonts w:hint="eastAsia"/>
                <w:sz w:val="28"/>
              </w:rPr>
              <w:t>联</w:t>
            </w:r>
            <w:r>
              <w:rPr>
                <w:rFonts w:hint="eastAsia"/>
                <w:sz w:val="28"/>
              </w:rPr>
              <w:t xml:space="preserve"> </w:t>
            </w:r>
            <w:r>
              <w:rPr>
                <w:rFonts w:hint="eastAsia"/>
                <w:sz w:val="28"/>
              </w:rPr>
              <w:t>系</w:t>
            </w:r>
            <w:r>
              <w:rPr>
                <w:rFonts w:hint="eastAsia"/>
                <w:sz w:val="28"/>
              </w:rPr>
              <w:t xml:space="preserve"> </w:t>
            </w:r>
            <w:r>
              <w:rPr>
                <w:rFonts w:hint="eastAsia"/>
                <w:sz w:val="28"/>
              </w:rPr>
              <w:t>人</w:t>
            </w:r>
          </w:p>
        </w:tc>
        <w:tc>
          <w:tcPr>
            <w:tcW w:w="2520" w:type="dxa"/>
            <w:vAlign w:val="center"/>
          </w:tcPr>
          <w:p w:rsidR="003B35AC" w:rsidRDefault="003B35AC" w:rsidP="00453B5D">
            <w:pPr>
              <w:adjustRightInd w:val="0"/>
              <w:snapToGrid w:val="0"/>
              <w:jc w:val="center"/>
              <w:rPr>
                <w:rFonts w:hint="eastAsia"/>
                <w:sz w:val="28"/>
              </w:rPr>
            </w:pPr>
          </w:p>
        </w:tc>
        <w:tc>
          <w:tcPr>
            <w:tcW w:w="1470" w:type="dxa"/>
            <w:vAlign w:val="center"/>
          </w:tcPr>
          <w:p w:rsidR="003B35AC" w:rsidRDefault="003B35AC" w:rsidP="00453B5D">
            <w:pPr>
              <w:adjustRightInd w:val="0"/>
              <w:snapToGrid w:val="0"/>
              <w:jc w:val="center"/>
              <w:rPr>
                <w:rFonts w:hint="eastAsia"/>
                <w:sz w:val="28"/>
              </w:rPr>
            </w:pPr>
            <w:r>
              <w:rPr>
                <w:rFonts w:hint="eastAsia"/>
                <w:sz w:val="28"/>
              </w:rPr>
              <w:t>电</w:t>
            </w:r>
            <w:r>
              <w:rPr>
                <w:rFonts w:hint="eastAsia"/>
                <w:sz w:val="28"/>
              </w:rPr>
              <w:t xml:space="preserve">    </w:t>
            </w:r>
            <w:r>
              <w:rPr>
                <w:rFonts w:hint="eastAsia"/>
                <w:sz w:val="28"/>
              </w:rPr>
              <w:t>话</w:t>
            </w:r>
          </w:p>
          <w:p w:rsidR="003B35AC" w:rsidRDefault="003B35AC" w:rsidP="00453B5D">
            <w:pPr>
              <w:adjustRightInd w:val="0"/>
              <w:snapToGrid w:val="0"/>
              <w:jc w:val="center"/>
              <w:rPr>
                <w:rFonts w:hint="eastAsia"/>
                <w:sz w:val="28"/>
              </w:rPr>
            </w:pPr>
            <w:r>
              <w:rPr>
                <w:rFonts w:hint="eastAsia"/>
                <w:sz w:val="28"/>
              </w:rPr>
              <w:t>传</w:t>
            </w:r>
            <w:r>
              <w:rPr>
                <w:rFonts w:hint="eastAsia"/>
                <w:sz w:val="28"/>
              </w:rPr>
              <w:t xml:space="preserve">    </w:t>
            </w:r>
            <w:r>
              <w:rPr>
                <w:rFonts w:hint="eastAsia"/>
                <w:sz w:val="28"/>
              </w:rPr>
              <w:t>真</w:t>
            </w:r>
          </w:p>
        </w:tc>
        <w:tc>
          <w:tcPr>
            <w:tcW w:w="1365" w:type="dxa"/>
            <w:vAlign w:val="center"/>
          </w:tcPr>
          <w:p w:rsidR="003B35AC" w:rsidRDefault="003B35AC" w:rsidP="00453B5D">
            <w:pPr>
              <w:adjustRightInd w:val="0"/>
              <w:snapToGrid w:val="0"/>
              <w:jc w:val="center"/>
              <w:rPr>
                <w:rFonts w:hint="eastAsia"/>
                <w:sz w:val="28"/>
              </w:rPr>
            </w:pPr>
          </w:p>
        </w:tc>
        <w:tc>
          <w:tcPr>
            <w:tcW w:w="1365" w:type="dxa"/>
            <w:vAlign w:val="center"/>
          </w:tcPr>
          <w:p w:rsidR="003B35AC" w:rsidRDefault="003B35AC" w:rsidP="00453B5D">
            <w:pPr>
              <w:adjustRightInd w:val="0"/>
              <w:snapToGrid w:val="0"/>
              <w:jc w:val="center"/>
              <w:rPr>
                <w:rFonts w:hint="eastAsia"/>
                <w:sz w:val="28"/>
              </w:rPr>
            </w:pPr>
            <w:r>
              <w:rPr>
                <w:rFonts w:hint="eastAsia"/>
                <w:sz w:val="28"/>
              </w:rPr>
              <w:t>邮</w:t>
            </w:r>
            <w:r>
              <w:rPr>
                <w:rFonts w:hint="eastAsia"/>
                <w:sz w:val="28"/>
              </w:rPr>
              <w:t xml:space="preserve">    </w:t>
            </w:r>
            <w:r>
              <w:rPr>
                <w:rFonts w:hint="eastAsia"/>
                <w:sz w:val="28"/>
              </w:rPr>
              <w:t>箱</w:t>
            </w:r>
          </w:p>
          <w:p w:rsidR="003B35AC" w:rsidRDefault="003B35AC" w:rsidP="00453B5D">
            <w:pPr>
              <w:adjustRightInd w:val="0"/>
              <w:snapToGrid w:val="0"/>
              <w:jc w:val="center"/>
              <w:rPr>
                <w:rFonts w:hint="eastAsia"/>
                <w:sz w:val="28"/>
              </w:rPr>
            </w:pPr>
            <w:r>
              <w:rPr>
                <w:rFonts w:hint="eastAsia"/>
                <w:sz w:val="28"/>
              </w:rPr>
              <w:t>网</w:t>
            </w:r>
            <w:r>
              <w:rPr>
                <w:rFonts w:hint="eastAsia"/>
                <w:sz w:val="28"/>
              </w:rPr>
              <w:t xml:space="preserve">    </w:t>
            </w:r>
            <w:r>
              <w:rPr>
                <w:rFonts w:hint="eastAsia"/>
                <w:sz w:val="28"/>
              </w:rPr>
              <w:t>址</w:t>
            </w:r>
          </w:p>
        </w:tc>
        <w:tc>
          <w:tcPr>
            <w:tcW w:w="1890" w:type="dxa"/>
          </w:tcPr>
          <w:p w:rsidR="003B35AC" w:rsidRDefault="003B35AC" w:rsidP="00453B5D">
            <w:pPr>
              <w:adjustRightInd w:val="0"/>
              <w:snapToGrid w:val="0"/>
              <w:rPr>
                <w:rFonts w:hint="eastAsia"/>
                <w:sz w:val="28"/>
              </w:rPr>
            </w:pPr>
          </w:p>
        </w:tc>
      </w:tr>
      <w:tr w:rsidR="003B35AC">
        <w:tblPrEx>
          <w:tblCellMar>
            <w:top w:w="0" w:type="dxa"/>
            <w:bottom w:w="0" w:type="dxa"/>
          </w:tblCellMar>
        </w:tblPrEx>
        <w:trPr>
          <w:cantSplit/>
          <w:trHeight w:val="692"/>
        </w:trPr>
        <w:tc>
          <w:tcPr>
            <w:tcW w:w="3885" w:type="dxa"/>
            <w:gridSpan w:val="2"/>
            <w:vAlign w:val="center"/>
          </w:tcPr>
          <w:p w:rsidR="003B35AC" w:rsidRDefault="003B35AC" w:rsidP="002A5D77">
            <w:pPr>
              <w:adjustRightInd w:val="0"/>
              <w:snapToGrid w:val="0"/>
              <w:jc w:val="center"/>
              <w:rPr>
                <w:rFonts w:hint="eastAsia"/>
                <w:sz w:val="28"/>
              </w:rPr>
            </w:pPr>
            <w:r>
              <w:rPr>
                <w:rFonts w:hint="eastAsia"/>
                <w:sz w:val="28"/>
              </w:rPr>
              <w:t>主</w:t>
            </w:r>
            <w:r>
              <w:rPr>
                <w:rFonts w:hint="eastAsia"/>
                <w:sz w:val="28"/>
              </w:rPr>
              <w:t xml:space="preserve"> </w:t>
            </w:r>
            <w:r>
              <w:rPr>
                <w:rFonts w:hint="eastAsia"/>
                <w:sz w:val="28"/>
              </w:rPr>
              <w:t>要</w:t>
            </w:r>
            <w:r>
              <w:rPr>
                <w:rFonts w:hint="eastAsia"/>
                <w:sz w:val="28"/>
              </w:rPr>
              <w:t xml:space="preserve"> </w:t>
            </w:r>
            <w:r>
              <w:rPr>
                <w:rFonts w:hint="eastAsia"/>
                <w:sz w:val="28"/>
              </w:rPr>
              <w:t>指</w:t>
            </w:r>
            <w:r>
              <w:rPr>
                <w:rFonts w:hint="eastAsia"/>
                <w:sz w:val="28"/>
              </w:rPr>
              <w:t xml:space="preserve"> </w:t>
            </w:r>
            <w:r>
              <w:rPr>
                <w:rFonts w:hint="eastAsia"/>
                <w:sz w:val="28"/>
              </w:rPr>
              <w:t>标</w:t>
            </w:r>
          </w:p>
        </w:tc>
        <w:tc>
          <w:tcPr>
            <w:tcW w:w="4200" w:type="dxa"/>
            <w:gridSpan w:val="3"/>
            <w:vAlign w:val="center"/>
          </w:tcPr>
          <w:p w:rsidR="003B35AC" w:rsidRDefault="003B35AC" w:rsidP="002A5D77">
            <w:pPr>
              <w:adjustRightInd w:val="0"/>
              <w:snapToGrid w:val="0"/>
              <w:jc w:val="center"/>
              <w:rPr>
                <w:rFonts w:hint="eastAsia"/>
                <w:sz w:val="28"/>
              </w:rPr>
            </w:pPr>
            <w:r>
              <w:rPr>
                <w:rFonts w:hint="eastAsia"/>
                <w:sz w:val="28"/>
              </w:rPr>
              <w:t>金</w:t>
            </w:r>
            <w:r>
              <w:rPr>
                <w:rFonts w:hint="eastAsia"/>
                <w:sz w:val="28"/>
              </w:rPr>
              <w:t xml:space="preserve"> </w:t>
            </w:r>
            <w:r>
              <w:rPr>
                <w:rFonts w:hint="eastAsia"/>
                <w:sz w:val="28"/>
              </w:rPr>
              <w:t>额（万元）</w:t>
            </w:r>
          </w:p>
        </w:tc>
        <w:tc>
          <w:tcPr>
            <w:tcW w:w="1890" w:type="dxa"/>
            <w:vAlign w:val="center"/>
          </w:tcPr>
          <w:p w:rsidR="003B35AC" w:rsidRDefault="003B35AC" w:rsidP="002A5D77">
            <w:pPr>
              <w:adjustRightInd w:val="0"/>
              <w:snapToGrid w:val="0"/>
              <w:jc w:val="center"/>
              <w:rPr>
                <w:rFonts w:hint="eastAsia"/>
                <w:sz w:val="28"/>
              </w:rPr>
            </w:pPr>
            <w:r>
              <w:rPr>
                <w:rFonts w:hint="eastAsia"/>
                <w:sz w:val="28"/>
              </w:rPr>
              <w:t>备</w:t>
            </w:r>
            <w:r>
              <w:rPr>
                <w:rFonts w:hint="eastAsia"/>
                <w:sz w:val="28"/>
              </w:rPr>
              <w:t xml:space="preserve"> </w:t>
            </w:r>
            <w:r>
              <w:rPr>
                <w:rFonts w:hint="eastAsia"/>
                <w:sz w:val="28"/>
              </w:rPr>
              <w:t>注</w:t>
            </w:r>
          </w:p>
        </w:tc>
      </w:tr>
      <w:tr w:rsidR="003B35AC">
        <w:tblPrEx>
          <w:tblCellMar>
            <w:top w:w="0" w:type="dxa"/>
            <w:bottom w:w="0" w:type="dxa"/>
          </w:tblCellMar>
        </w:tblPrEx>
        <w:trPr>
          <w:cantSplit/>
          <w:trHeight w:val="1590"/>
        </w:trPr>
        <w:tc>
          <w:tcPr>
            <w:tcW w:w="3885" w:type="dxa"/>
            <w:gridSpan w:val="2"/>
            <w:vAlign w:val="center"/>
          </w:tcPr>
          <w:p w:rsidR="003B35AC" w:rsidRDefault="003B35AC" w:rsidP="002A5D77">
            <w:pPr>
              <w:snapToGrid w:val="0"/>
              <w:spacing w:line="360" w:lineRule="auto"/>
              <w:rPr>
                <w:rFonts w:hint="eastAsia"/>
                <w:sz w:val="28"/>
              </w:rPr>
            </w:pPr>
            <w:r>
              <w:rPr>
                <w:rFonts w:hint="eastAsia"/>
                <w:sz w:val="28"/>
              </w:rPr>
              <w:t>1.</w:t>
            </w:r>
            <w:r>
              <w:rPr>
                <w:rFonts w:hint="eastAsia"/>
                <w:sz w:val="28"/>
              </w:rPr>
              <w:t>企业</w:t>
            </w:r>
            <w:r w:rsidR="000845A9">
              <w:rPr>
                <w:rFonts w:hint="eastAsia"/>
                <w:sz w:val="28"/>
              </w:rPr>
              <w:t>2013</w:t>
            </w:r>
            <w:r>
              <w:rPr>
                <w:rFonts w:hint="eastAsia"/>
                <w:sz w:val="28"/>
              </w:rPr>
              <w:t>年施工工程结算收入营业额</w:t>
            </w:r>
          </w:p>
        </w:tc>
        <w:tc>
          <w:tcPr>
            <w:tcW w:w="4200" w:type="dxa"/>
            <w:gridSpan w:val="3"/>
          </w:tcPr>
          <w:p w:rsidR="003B35AC" w:rsidRDefault="003B35AC" w:rsidP="00453B5D">
            <w:pPr>
              <w:snapToGrid w:val="0"/>
              <w:rPr>
                <w:rFonts w:hint="eastAsia"/>
                <w:sz w:val="28"/>
              </w:rPr>
            </w:pPr>
          </w:p>
          <w:p w:rsidR="003B35AC" w:rsidRDefault="003B35AC" w:rsidP="00453B5D">
            <w:pPr>
              <w:snapToGrid w:val="0"/>
              <w:rPr>
                <w:rFonts w:hint="eastAsia"/>
                <w:sz w:val="28"/>
              </w:rPr>
            </w:pPr>
          </w:p>
          <w:p w:rsidR="003B35AC" w:rsidRDefault="003B35AC" w:rsidP="00453B5D">
            <w:pPr>
              <w:snapToGrid w:val="0"/>
              <w:rPr>
                <w:rFonts w:hint="eastAsia"/>
                <w:sz w:val="28"/>
              </w:rPr>
            </w:pPr>
          </w:p>
          <w:p w:rsidR="003B35AC" w:rsidRDefault="003B35AC" w:rsidP="00453B5D">
            <w:pPr>
              <w:snapToGrid w:val="0"/>
              <w:rPr>
                <w:rFonts w:hint="eastAsia"/>
                <w:sz w:val="28"/>
              </w:rPr>
            </w:pPr>
          </w:p>
        </w:tc>
        <w:tc>
          <w:tcPr>
            <w:tcW w:w="1890" w:type="dxa"/>
          </w:tcPr>
          <w:p w:rsidR="003B35AC" w:rsidRDefault="003B35AC" w:rsidP="00453B5D">
            <w:pPr>
              <w:snapToGrid w:val="0"/>
              <w:rPr>
                <w:rFonts w:hint="eastAsia"/>
                <w:sz w:val="28"/>
              </w:rPr>
            </w:pPr>
          </w:p>
        </w:tc>
      </w:tr>
      <w:tr w:rsidR="003B35AC">
        <w:tblPrEx>
          <w:tblCellMar>
            <w:top w:w="0" w:type="dxa"/>
            <w:bottom w:w="0" w:type="dxa"/>
          </w:tblCellMar>
        </w:tblPrEx>
        <w:trPr>
          <w:cantSplit/>
          <w:trHeight w:val="1590"/>
        </w:trPr>
        <w:tc>
          <w:tcPr>
            <w:tcW w:w="3885" w:type="dxa"/>
            <w:gridSpan w:val="2"/>
            <w:vAlign w:val="center"/>
          </w:tcPr>
          <w:p w:rsidR="003B35AC" w:rsidRDefault="003B35AC" w:rsidP="002A5D77">
            <w:pPr>
              <w:snapToGrid w:val="0"/>
              <w:spacing w:line="360" w:lineRule="auto"/>
              <w:rPr>
                <w:rFonts w:hint="eastAsia"/>
                <w:sz w:val="28"/>
              </w:rPr>
            </w:pPr>
            <w:r>
              <w:rPr>
                <w:rFonts w:hint="eastAsia"/>
                <w:sz w:val="28"/>
              </w:rPr>
              <w:t>2.</w:t>
            </w:r>
            <w:r>
              <w:rPr>
                <w:rFonts w:hint="eastAsia"/>
                <w:sz w:val="28"/>
              </w:rPr>
              <w:t>企业依法缴纳各类税金总额</w:t>
            </w:r>
          </w:p>
        </w:tc>
        <w:tc>
          <w:tcPr>
            <w:tcW w:w="4200" w:type="dxa"/>
            <w:gridSpan w:val="3"/>
          </w:tcPr>
          <w:p w:rsidR="003B35AC" w:rsidRDefault="003B35AC" w:rsidP="00453B5D">
            <w:pPr>
              <w:snapToGrid w:val="0"/>
              <w:rPr>
                <w:rFonts w:hint="eastAsia"/>
                <w:sz w:val="10"/>
              </w:rPr>
            </w:pPr>
          </w:p>
          <w:p w:rsidR="003B35AC" w:rsidRDefault="003B35AC" w:rsidP="00453B5D">
            <w:pPr>
              <w:snapToGrid w:val="0"/>
              <w:rPr>
                <w:rFonts w:hint="eastAsia"/>
                <w:sz w:val="28"/>
              </w:rPr>
            </w:pPr>
          </w:p>
          <w:p w:rsidR="003B35AC" w:rsidRDefault="003B35AC" w:rsidP="00453B5D">
            <w:pPr>
              <w:snapToGrid w:val="0"/>
              <w:rPr>
                <w:rFonts w:hint="eastAsia"/>
                <w:sz w:val="28"/>
              </w:rPr>
            </w:pPr>
          </w:p>
          <w:p w:rsidR="003B35AC" w:rsidRDefault="003B35AC" w:rsidP="00453B5D">
            <w:pPr>
              <w:snapToGrid w:val="0"/>
              <w:rPr>
                <w:rFonts w:hint="eastAsia"/>
                <w:sz w:val="28"/>
              </w:rPr>
            </w:pPr>
          </w:p>
        </w:tc>
        <w:tc>
          <w:tcPr>
            <w:tcW w:w="1890" w:type="dxa"/>
          </w:tcPr>
          <w:p w:rsidR="003B35AC" w:rsidRDefault="003B35AC" w:rsidP="00453B5D">
            <w:pPr>
              <w:snapToGrid w:val="0"/>
              <w:rPr>
                <w:rFonts w:hint="eastAsia"/>
                <w:sz w:val="28"/>
              </w:rPr>
            </w:pPr>
          </w:p>
        </w:tc>
      </w:tr>
      <w:tr w:rsidR="003B35AC">
        <w:tblPrEx>
          <w:tblCellMar>
            <w:top w:w="0" w:type="dxa"/>
            <w:bottom w:w="0" w:type="dxa"/>
          </w:tblCellMar>
        </w:tblPrEx>
        <w:trPr>
          <w:cantSplit/>
          <w:trHeight w:val="1590"/>
        </w:trPr>
        <w:tc>
          <w:tcPr>
            <w:tcW w:w="3885" w:type="dxa"/>
            <w:gridSpan w:val="2"/>
            <w:vAlign w:val="center"/>
          </w:tcPr>
          <w:p w:rsidR="003B35AC" w:rsidRDefault="003B35AC" w:rsidP="002A5D77">
            <w:pPr>
              <w:snapToGrid w:val="0"/>
              <w:spacing w:line="360" w:lineRule="auto"/>
              <w:rPr>
                <w:rFonts w:hint="eastAsia"/>
                <w:sz w:val="28"/>
              </w:rPr>
            </w:pPr>
            <w:r>
              <w:rPr>
                <w:rFonts w:hint="eastAsia"/>
                <w:sz w:val="28"/>
              </w:rPr>
              <w:t>3.</w:t>
            </w:r>
            <w:r>
              <w:rPr>
                <w:rFonts w:hint="eastAsia"/>
                <w:sz w:val="28"/>
              </w:rPr>
              <w:t>企业总资产</w:t>
            </w:r>
          </w:p>
        </w:tc>
        <w:tc>
          <w:tcPr>
            <w:tcW w:w="4200" w:type="dxa"/>
            <w:gridSpan w:val="3"/>
          </w:tcPr>
          <w:p w:rsidR="003B35AC" w:rsidRDefault="003B35AC" w:rsidP="00453B5D">
            <w:pPr>
              <w:snapToGrid w:val="0"/>
              <w:rPr>
                <w:rFonts w:hint="eastAsia"/>
                <w:sz w:val="10"/>
              </w:rPr>
            </w:pPr>
          </w:p>
          <w:p w:rsidR="003B35AC" w:rsidRDefault="003B35AC" w:rsidP="00453B5D">
            <w:pPr>
              <w:snapToGrid w:val="0"/>
              <w:rPr>
                <w:rFonts w:hint="eastAsia"/>
                <w:sz w:val="28"/>
              </w:rPr>
            </w:pPr>
          </w:p>
          <w:p w:rsidR="003B35AC" w:rsidRDefault="003B35AC" w:rsidP="00453B5D">
            <w:pPr>
              <w:snapToGrid w:val="0"/>
              <w:rPr>
                <w:rFonts w:hint="eastAsia"/>
                <w:sz w:val="28"/>
              </w:rPr>
            </w:pPr>
          </w:p>
          <w:p w:rsidR="003B35AC" w:rsidRDefault="003B35AC" w:rsidP="00453B5D">
            <w:pPr>
              <w:snapToGrid w:val="0"/>
              <w:rPr>
                <w:rFonts w:hint="eastAsia"/>
                <w:sz w:val="28"/>
              </w:rPr>
            </w:pPr>
          </w:p>
        </w:tc>
        <w:tc>
          <w:tcPr>
            <w:tcW w:w="1890" w:type="dxa"/>
          </w:tcPr>
          <w:p w:rsidR="003B35AC" w:rsidRDefault="003B35AC" w:rsidP="00453B5D">
            <w:pPr>
              <w:snapToGrid w:val="0"/>
              <w:rPr>
                <w:rFonts w:hint="eastAsia"/>
                <w:sz w:val="28"/>
              </w:rPr>
            </w:pPr>
          </w:p>
        </w:tc>
      </w:tr>
      <w:tr w:rsidR="003B35AC">
        <w:tblPrEx>
          <w:tblCellMar>
            <w:top w:w="0" w:type="dxa"/>
            <w:bottom w:w="0" w:type="dxa"/>
          </w:tblCellMar>
        </w:tblPrEx>
        <w:trPr>
          <w:cantSplit/>
          <w:trHeight w:val="1590"/>
        </w:trPr>
        <w:tc>
          <w:tcPr>
            <w:tcW w:w="3885" w:type="dxa"/>
            <w:gridSpan w:val="2"/>
            <w:vAlign w:val="center"/>
          </w:tcPr>
          <w:p w:rsidR="003B35AC" w:rsidRDefault="003B35AC" w:rsidP="002A5D77">
            <w:pPr>
              <w:snapToGrid w:val="0"/>
              <w:spacing w:line="360" w:lineRule="auto"/>
              <w:rPr>
                <w:rFonts w:hint="eastAsia"/>
                <w:sz w:val="28"/>
              </w:rPr>
            </w:pPr>
            <w:r>
              <w:rPr>
                <w:rFonts w:hint="eastAsia"/>
                <w:sz w:val="28"/>
              </w:rPr>
              <w:t>4.</w:t>
            </w:r>
            <w:r>
              <w:rPr>
                <w:rFonts w:hint="eastAsia"/>
                <w:sz w:val="28"/>
              </w:rPr>
              <w:t>市场评价加分</w:t>
            </w:r>
          </w:p>
        </w:tc>
        <w:tc>
          <w:tcPr>
            <w:tcW w:w="4200" w:type="dxa"/>
            <w:gridSpan w:val="3"/>
          </w:tcPr>
          <w:p w:rsidR="003B35AC" w:rsidRDefault="003B35AC" w:rsidP="00453B5D">
            <w:pPr>
              <w:snapToGrid w:val="0"/>
              <w:rPr>
                <w:rFonts w:hint="eastAsia"/>
                <w:sz w:val="28"/>
              </w:rPr>
            </w:pPr>
          </w:p>
          <w:p w:rsidR="003B35AC" w:rsidRDefault="003B35AC" w:rsidP="00453B5D">
            <w:pPr>
              <w:snapToGrid w:val="0"/>
              <w:rPr>
                <w:rFonts w:hint="eastAsia"/>
                <w:sz w:val="28"/>
              </w:rPr>
            </w:pPr>
          </w:p>
          <w:p w:rsidR="003B35AC" w:rsidRDefault="003B35AC" w:rsidP="00453B5D">
            <w:pPr>
              <w:snapToGrid w:val="0"/>
              <w:rPr>
                <w:rFonts w:hint="eastAsia"/>
                <w:sz w:val="28"/>
              </w:rPr>
            </w:pPr>
          </w:p>
          <w:p w:rsidR="003B35AC" w:rsidRDefault="003B35AC" w:rsidP="00453B5D">
            <w:pPr>
              <w:snapToGrid w:val="0"/>
              <w:rPr>
                <w:rFonts w:hint="eastAsia"/>
                <w:sz w:val="28"/>
              </w:rPr>
            </w:pPr>
          </w:p>
        </w:tc>
        <w:tc>
          <w:tcPr>
            <w:tcW w:w="1890" w:type="dxa"/>
          </w:tcPr>
          <w:p w:rsidR="003B35AC" w:rsidRDefault="003B35AC" w:rsidP="00453B5D">
            <w:pPr>
              <w:snapToGrid w:val="0"/>
              <w:rPr>
                <w:rFonts w:hint="eastAsia"/>
                <w:sz w:val="28"/>
              </w:rPr>
            </w:pPr>
          </w:p>
        </w:tc>
      </w:tr>
      <w:tr w:rsidR="003B35AC">
        <w:tblPrEx>
          <w:tblCellMar>
            <w:top w:w="0" w:type="dxa"/>
            <w:bottom w:w="0" w:type="dxa"/>
          </w:tblCellMar>
        </w:tblPrEx>
        <w:trPr>
          <w:cantSplit/>
          <w:trHeight w:val="2781"/>
        </w:trPr>
        <w:tc>
          <w:tcPr>
            <w:tcW w:w="3885" w:type="dxa"/>
            <w:gridSpan w:val="2"/>
            <w:vAlign w:val="center"/>
          </w:tcPr>
          <w:p w:rsidR="003B35AC" w:rsidRDefault="003B35AC" w:rsidP="002A5D77">
            <w:pPr>
              <w:snapToGrid w:val="0"/>
              <w:spacing w:line="360" w:lineRule="auto"/>
              <w:rPr>
                <w:rFonts w:hint="eastAsia"/>
                <w:sz w:val="28"/>
              </w:rPr>
            </w:pPr>
            <w:r>
              <w:rPr>
                <w:rFonts w:hint="eastAsia"/>
                <w:sz w:val="28"/>
              </w:rPr>
              <w:t>5.</w:t>
            </w:r>
            <w:r>
              <w:rPr>
                <w:rFonts w:hint="eastAsia"/>
                <w:sz w:val="28"/>
              </w:rPr>
              <w:t>重大安全质量事故及侵权行为、经济纠纷、违法违纪违规现象扣分（特别重大的一票否决不予推介）</w:t>
            </w:r>
          </w:p>
        </w:tc>
        <w:tc>
          <w:tcPr>
            <w:tcW w:w="4200" w:type="dxa"/>
            <w:gridSpan w:val="3"/>
          </w:tcPr>
          <w:p w:rsidR="003B35AC" w:rsidRDefault="003B35AC" w:rsidP="00453B5D">
            <w:pPr>
              <w:snapToGrid w:val="0"/>
              <w:rPr>
                <w:rFonts w:hint="eastAsia"/>
                <w:sz w:val="28"/>
              </w:rPr>
            </w:pPr>
          </w:p>
          <w:p w:rsidR="003B35AC" w:rsidRDefault="003B35AC" w:rsidP="00453B5D">
            <w:pPr>
              <w:snapToGrid w:val="0"/>
              <w:rPr>
                <w:rFonts w:hint="eastAsia"/>
                <w:sz w:val="28"/>
              </w:rPr>
            </w:pPr>
          </w:p>
          <w:p w:rsidR="003B35AC" w:rsidRDefault="003B35AC" w:rsidP="00453B5D">
            <w:pPr>
              <w:snapToGrid w:val="0"/>
              <w:rPr>
                <w:rFonts w:hint="eastAsia"/>
                <w:sz w:val="28"/>
              </w:rPr>
            </w:pPr>
          </w:p>
          <w:p w:rsidR="003B35AC" w:rsidRDefault="003B35AC" w:rsidP="00453B5D">
            <w:pPr>
              <w:snapToGrid w:val="0"/>
              <w:rPr>
                <w:rFonts w:hint="eastAsia"/>
                <w:sz w:val="28"/>
              </w:rPr>
            </w:pPr>
          </w:p>
          <w:p w:rsidR="003B35AC" w:rsidRDefault="003B35AC" w:rsidP="00453B5D">
            <w:pPr>
              <w:snapToGrid w:val="0"/>
              <w:rPr>
                <w:rFonts w:hint="eastAsia"/>
                <w:sz w:val="28"/>
              </w:rPr>
            </w:pPr>
          </w:p>
        </w:tc>
        <w:tc>
          <w:tcPr>
            <w:tcW w:w="1890" w:type="dxa"/>
          </w:tcPr>
          <w:p w:rsidR="003B35AC" w:rsidRDefault="003B35AC" w:rsidP="00453B5D">
            <w:pPr>
              <w:snapToGrid w:val="0"/>
              <w:rPr>
                <w:rFonts w:hint="eastAsia"/>
                <w:sz w:val="28"/>
              </w:rPr>
            </w:pPr>
          </w:p>
        </w:tc>
      </w:tr>
    </w:tbl>
    <w:p w:rsidR="003B35AC" w:rsidRDefault="000845A9" w:rsidP="003B35AC">
      <w:pPr>
        <w:adjustRightInd w:val="0"/>
        <w:snapToGrid w:val="0"/>
        <w:spacing w:line="300" w:lineRule="auto"/>
        <w:jc w:val="center"/>
        <w:rPr>
          <w:rFonts w:ascii="黑体" w:eastAsia="黑体" w:hint="eastAsia"/>
          <w:bCs/>
          <w:sz w:val="32"/>
        </w:rPr>
      </w:pPr>
      <w:r w:rsidRPr="00CB32F0">
        <w:rPr>
          <w:rFonts w:ascii="黑体" w:eastAsia="黑体" w:hint="eastAsia"/>
          <w:bCs/>
          <w:sz w:val="32"/>
        </w:rPr>
        <w:lastRenderedPageBreak/>
        <w:t>2013</w:t>
      </w:r>
      <w:r w:rsidR="003B35AC" w:rsidRPr="00CB32F0">
        <w:rPr>
          <w:rFonts w:ascii="黑体" w:eastAsia="黑体" w:hint="eastAsia"/>
          <w:bCs/>
          <w:sz w:val="32"/>
        </w:rPr>
        <w:t>年度全国住宅装饰装修行业</w:t>
      </w:r>
      <w:r w:rsidRPr="00CB32F0">
        <w:rPr>
          <w:rFonts w:ascii="黑体" w:eastAsia="黑体" w:hint="eastAsia"/>
          <w:bCs/>
          <w:sz w:val="32"/>
        </w:rPr>
        <w:t>新</w:t>
      </w:r>
      <w:r w:rsidR="003B35AC" w:rsidRPr="00CB32F0">
        <w:rPr>
          <w:rFonts w:ascii="黑体" w:eastAsia="黑体" w:hint="eastAsia"/>
          <w:bCs/>
          <w:sz w:val="32"/>
        </w:rPr>
        <w:t>百强企业审核统计表</w:t>
      </w:r>
    </w:p>
    <w:p w:rsidR="00CB32F0" w:rsidRPr="00CB32F0" w:rsidRDefault="00CB32F0" w:rsidP="003B35AC">
      <w:pPr>
        <w:adjustRightInd w:val="0"/>
        <w:snapToGrid w:val="0"/>
        <w:spacing w:line="300" w:lineRule="auto"/>
        <w:jc w:val="center"/>
        <w:rPr>
          <w:rFonts w:ascii="黑体" w:eastAsia="黑体" w:hint="eastAsia"/>
          <w:bCs/>
          <w:sz w:val="10"/>
          <w:szCs w:val="10"/>
        </w:rPr>
      </w:pPr>
    </w:p>
    <w:tbl>
      <w:tblPr>
        <w:tblW w:w="9975" w:type="dxa"/>
        <w:tblInd w:w="-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75"/>
        <w:gridCol w:w="4830"/>
        <w:gridCol w:w="1785"/>
        <w:gridCol w:w="1785"/>
      </w:tblGrid>
      <w:tr w:rsidR="003B35AC" w:rsidRPr="00A527A5">
        <w:tblPrEx>
          <w:tblCellMar>
            <w:top w:w="0" w:type="dxa"/>
            <w:bottom w:w="0" w:type="dxa"/>
          </w:tblCellMar>
        </w:tblPrEx>
        <w:trPr>
          <w:cantSplit/>
          <w:trHeight w:val="400"/>
        </w:trPr>
        <w:tc>
          <w:tcPr>
            <w:tcW w:w="6405" w:type="dxa"/>
            <w:gridSpan w:val="2"/>
            <w:vAlign w:val="center"/>
          </w:tcPr>
          <w:p w:rsidR="003B35AC" w:rsidRPr="00A527A5" w:rsidRDefault="003B35AC" w:rsidP="00D13347">
            <w:pPr>
              <w:adjustRightInd w:val="0"/>
              <w:snapToGrid w:val="0"/>
              <w:spacing w:line="300" w:lineRule="auto"/>
              <w:jc w:val="center"/>
              <w:rPr>
                <w:rFonts w:hint="eastAsia"/>
                <w:b/>
                <w:bCs/>
                <w:position w:val="6"/>
                <w:sz w:val="28"/>
                <w:szCs w:val="28"/>
              </w:rPr>
            </w:pPr>
            <w:r w:rsidRPr="00A527A5">
              <w:rPr>
                <w:rFonts w:hint="eastAsia"/>
                <w:b/>
                <w:bCs/>
                <w:sz w:val="28"/>
                <w:szCs w:val="28"/>
              </w:rPr>
              <w:t>评</w:t>
            </w:r>
            <w:r w:rsidRPr="00A527A5">
              <w:rPr>
                <w:rFonts w:hint="eastAsia"/>
                <w:b/>
                <w:bCs/>
                <w:sz w:val="28"/>
                <w:szCs w:val="28"/>
              </w:rPr>
              <w:t xml:space="preserve"> </w:t>
            </w:r>
            <w:r w:rsidRPr="00A527A5">
              <w:rPr>
                <w:rFonts w:hint="eastAsia"/>
                <w:b/>
                <w:bCs/>
                <w:sz w:val="28"/>
                <w:szCs w:val="28"/>
              </w:rPr>
              <w:t>价</w:t>
            </w:r>
            <w:r w:rsidRPr="00A527A5">
              <w:rPr>
                <w:rFonts w:hint="eastAsia"/>
                <w:b/>
                <w:bCs/>
                <w:sz w:val="28"/>
                <w:szCs w:val="28"/>
              </w:rPr>
              <w:t xml:space="preserve"> </w:t>
            </w:r>
            <w:r w:rsidRPr="00A527A5">
              <w:rPr>
                <w:rFonts w:hint="eastAsia"/>
                <w:b/>
                <w:bCs/>
                <w:sz w:val="28"/>
                <w:szCs w:val="28"/>
              </w:rPr>
              <w:t>主</w:t>
            </w:r>
            <w:r w:rsidRPr="00A527A5">
              <w:rPr>
                <w:rFonts w:hint="eastAsia"/>
                <w:b/>
                <w:bCs/>
                <w:sz w:val="28"/>
                <w:szCs w:val="28"/>
              </w:rPr>
              <w:t xml:space="preserve"> </w:t>
            </w:r>
            <w:r w:rsidRPr="00A527A5">
              <w:rPr>
                <w:rFonts w:hint="eastAsia"/>
                <w:b/>
                <w:bCs/>
                <w:sz w:val="28"/>
                <w:szCs w:val="28"/>
              </w:rPr>
              <w:t>要</w:t>
            </w:r>
            <w:r w:rsidRPr="00A527A5">
              <w:rPr>
                <w:rFonts w:hint="eastAsia"/>
                <w:b/>
                <w:bCs/>
                <w:sz w:val="28"/>
                <w:szCs w:val="28"/>
              </w:rPr>
              <w:t xml:space="preserve"> </w:t>
            </w:r>
            <w:r w:rsidRPr="00A527A5">
              <w:rPr>
                <w:rFonts w:hint="eastAsia"/>
                <w:b/>
                <w:bCs/>
                <w:sz w:val="28"/>
                <w:szCs w:val="28"/>
              </w:rPr>
              <w:t>指</w:t>
            </w:r>
            <w:r w:rsidRPr="00A527A5">
              <w:rPr>
                <w:rFonts w:hint="eastAsia"/>
                <w:b/>
                <w:bCs/>
                <w:sz w:val="28"/>
                <w:szCs w:val="28"/>
              </w:rPr>
              <w:t xml:space="preserve"> </w:t>
            </w:r>
            <w:r w:rsidRPr="00A527A5">
              <w:rPr>
                <w:rFonts w:hint="eastAsia"/>
                <w:b/>
                <w:bCs/>
                <w:sz w:val="28"/>
                <w:szCs w:val="28"/>
              </w:rPr>
              <w:t>标</w:t>
            </w:r>
          </w:p>
        </w:tc>
        <w:tc>
          <w:tcPr>
            <w:tcW w:w="1785" w:type="dxa"/>
          </w:tcPr>
          <w:p w:rsidR="003B35AC" w:rsidRPr="00A527A5" w:rsidRDefault="003B35AC" w:rsidP="00D13347">
            <w:pPr>
              <w:adjustRightInd w:val="0"/>
              <w:snapToGrid w:val="0"/>
              <w:spacing w:line="300" w:lineRule="auto"/>
              <w:jc w:val="center"/>
              <w:rPr>
                <w:rFonts w:hint="eastAsia"/>
                <w:b/>
                <w:bCs/>
                <w:sz w:val="28"/>
                <w:szCs w:val="28"/>
              </w:rPr>
            </w:pPr>
            <w:r w:rsidRPr="00A527A5">
              <w:rPr>
                <w:rFonts w:hint="eastAsia"/>
                <w:b/>
                <w:bCs/>
                <w:sz w:val="28"/>
                <w:szCs w:val="28"/>
              </w:rPr>
              <w:t>实得分</w:t>
            </w:r>
          </w:p>
        </w:tc>
        <w:tc>
          <w:tcPr>
            <w:tcW w:w="1785" w:type="dxa"/>
          </w:tcPr>
          <w:p w:rsidR="003B35AC" w:rsidRPr="00A527A5" w:rsidRDefault="003B35AC" w:rsidP="00D13347">
            <w:pPr>
              <w:adjustRightInd w:val="0"/>
              <w:snapToGrid w:val="0"/>
              <w:spacing w:line="300" w:lineRule="auto"/>
              <w:jc w:val="center"/>
              <w:rPr>
                <w:rFonts w:hint="eastAsia"/>
                <w:b/>
                <w:bCs/>
                <w:sz w:val="28"/>
                <w:szCs w:val="28"/>
              </w:rPr>
            </w:pPr>
            <w:r w:rsidRPr="00A527A5">
              <w:rPr>
                <w:rFonts w:hint="eastAsia"/>
                <w:b/>
                <w:bCs/>
                <w:sz w:val="28"/>
                <w:szCs w:val="28"/>
              </w:rPr>
              <w:t>备注</w:t>
            </w:r>
          </w:p>
        </w:tc>
      </w:tr>
      <w:tr w:rsidR="003B35AC" w:rsidRPr="00A527A5">
        <w:tblPrEx>
          <w:tblCellMar>
            <w:top w:w="0" w:type="dxa"/>
            <w:bottom w:w="0" w:type="dxa"/>
          </w:tblCellMar>
        </w:tblPrEx>
        <w:trPr>
          <w:cantSplit/>
          <w:trHeight w:val="400"/>
        </w:trPr>
        <w:tc>
          <w:tcPr>
            <w:tcW w:w="6405" w:type="dxa"/>
            <w:gridSpan w:val="2"/>
            <w:vAlign w:val="center"/>
          </w:tcPr>
          <w:p w:rsidR="00453B5D" w:rsidRDefault="003B35AC" w:rsidP="00D13347">
            <w:pPr>
              <w:adjustRightInd w:val="0"/>
              <w:snapToGrid w:val="0"/>
              <w:spacing w:line="300" w:lineRule="auto"/>
              <w:rPr>
                <w:rFonts w:hint="eastAsia"/>
                <w:sz w:val="28"/>
                <w:szCs w:val="28"/>
              </w:rPr>
            </w:pPr>
            <w:r w:rsidRPr="00A527A5">
              <w:rPr>
                <w:rFonts w:hint="eastAsia"/>
                <w:sz w:val="28"/>
                <w:szCs w:val="28"/>
              </w:rPr>
              <w:t>1.</w:t>
            </w:r>
            <w:r w:rsidRPr="00A527A5">
              <w:rPr>
                <w:rFonts w:hint="eastAsia"/>
                <w:sz w:val="28"/>
                <w:szCs w:val="28"/>
              </w:rPr>
              <w:t>参评企业</w:t>
            </w:r>
            <w:r w:rsidR="000845A9" w:rsidRPr="00A527A5">
              <w:rPr>
                <w:rFonts w:hint="eastAsia"/>
                <w:sz w:val="28"/>
                <w:szCs w:val="28"/>
              </w:rPr>
              <w:t>2013</w:t>
            </w:r>
            <w:r w:rsidRPr="00A527A5">
              <w:rPr>
                <w:rFonts w:hint="eastAsia"/>
                <w:sz w:val="28"/>
                <w:szCs w:val="28"/>
              </w:rPr>
              <w:t>年施工工程结算收入营业额</w:t>
            </w:r>
          </w:p>
          <w:p w:rsidR="003B35AC" w:rsidRPr="00A527A5" w:rsidRDefault="003B35AC" w:rsidP="00D13347">
            <w:pPr>
              <w:adjustRightInd w:val="0"/>
              <w:snapToGrid w:val="0"/>
              <w:spacing w:line="300" w:lineRule="auto"/>
              <w:rPr>
                <w:rFonts w:hint="eastAsia"/>
                <w:position w:val="6"/>
                <w:sz w:val="28"/>
                <w:szCs w:val="28"/>
              </w:rPr>
            </w:pPr>
            <w:r w:rsidRPr="00A527A5">
              <w:rPr>
                <w:rFonts w:hint="eastAsia"/>
                <w:sz w:val="28"/>
                <w:szCs w:val="28"/>
              </w:rPr>
              <w:t>（标准分</w:t>
            </w:r>
            <w:r w:rsidRPr="00A527A5">
              <w:rPr>
                <w:rFonts w:hint="eastAsia"/>
                <w:sz w:val="28"/>
                <w:szCs w:val="28"/>
              </w:rPr>
              <w:t>60</w:t>
            </w:r>
            <w:r w:rsidRPr="00A527A5">
              <w:rPr>
                <w:rFonts w:hint="eastAsia"/>
                <w:sz w:val="28"/>
                <w:szCs w:val="28"/>
              </w:rPr>
              <w:t>分）</w:t>
            </w:r>
          </w:p>
        </w:tc>
        <w:tc>
          <w:tcPr>
            <w:tcW w:w="1785" w:type="dxa"/>
          </w:tcPr>
          <w:p w:rsidR="003B35AC" w:rsidRPr="00A527A5" w:rsidRDefault="003B35AC" w:rsidP="00D13347">
            <w:pPr>
              <w:adjustRightInd w:val="0"/>
              <w:snapToGrid w:val="0"/>
              <w:spacing w:line="300" w:lineRule="auto"/>
              <w:rPr>
                <w:rFonts w:hint="eastAsia"/>
                <w:sz w:val="28"/>
                <w:szCs w:val="28"/>
              </w:rPr>
            </w:pPr>
          </w:p>
        </w:tc>
        <w:tc>
          <w:tcPr>
            <w:tcW w:w="1785" w:type="dxa"/>
          </w:tcPr>
          <w:p w:rsidR="003B35AC" w:rsidRPr="00A527A5" w:rsidRDefault="003B35AC" w:rsidP="00D13347">
            <w:pPr>
              <w:adjustRightInd w:val="0"/>
              <w:snapToGrid w:val="0"/>
              <w:spacing w:line="300" w:lineRule="auto"/>
              <w:rPr>
                <w:rFonts w:hint="eastAsia"/>
                <w:sz w:val="28"/>
                <w:szCs w:val="28"/>
              </w:rPr>
            </w:pPr>
          </w:p>
        </w:tc>
      </w:tr>
      <w:tr w:rsidR="003B35AC" w:rsidRPr="00A527A5">
        <w:tblPrEx>
          <w:tblCellMar>
            <w:top w:w="0" w:type="dxa"/>
            <w:bottom w:w="0" w:type="dxa"/>
          </w:tblCellMar>
        </w:tblPrEx>
        <w:trPr>
          <w:cantSplit/>
          <w:trHeight w:val="400"/>
        </w:trPr>
        <w:tc>
          <w:tcPr>
            <w:tcW w:w="6405" w:type="dxa"/>
            <w:gridSpan w:val="2"/>
            <w:vAlign w:val="center"/>
          </w:tcPr>
          <w:p w:rsidR="003B35AC" w:rsidRPr="00A527A5" w:rsidRDefault="003B35AC" w:rsidP="00453B5D">
            <w:pPr>
              <w:adjustRightInd w:val="0"/>
              <w:snapToGrid w:val="0"/>
              <w:rPr>
                <w:rFonts w:hint="eastAsia"/>
                <w:position w:val="6"/>
                <w:sz w:val="28"/>
                <w:szCs w:val="28"/>
              </w:rPr>
            </w:pPr>
            <w:r w:rsidRPr="00A527A5">
              <w:rPr>
                <w:rFonts w:hint="eastAsia"/>
                <w:sz w:val="28"/>
                <w:szCs w:val="28"/>
              </w:rPr>
              <w:t>2.</w:t>
            </w:r>
            <w:r w:rsidRPr="00A527A5">
              <w:rPr>
                <w:rFonts w:hint="eastAsia"/>
                <w:sz w:val="28"/>
                <w:szCs w:val="28"/>
              </w:rPr>
              <w:t>参评企业依法缴纳各类税金总额（标准分</w:t>
            </w:r>
            <w:r w:rsidRPr="00A527A5">
              <w:rPr>
                <w:rFonts w:hint="eastAsia"/>
                <w:sz w:val="28"/>
                <w:szCs w:val="28"/>
              </w:rPr>
              <w:t>30</w:t>
            </w:r>
            <w:r w:rsidRPr="00A527A5">
              <w:rPr>
                <w:rFonts w:hint="eastAsia"/>
                <w:sz w:val="28"/>
                <w:szCs w:val="28"/>
              </w:rPr>
              <w:t>分）</w:t>
            </w:r>
          </w:p>
        </w:tc>
        <w:tc>
          <w:tcPr>
            <w:tcW w:w="1785" w:type="dxa"/>
          </w:tcPr>
          <w:p w:rsidR="003B35AC" w:rsidRPr="00A527A5" w:rsidRDefault="003B35AC" w:rsidP="00D13347">
            <w:pPr>
              <w:adjustRightInd w:val="0"/>
              <w:snapToGrid w:val="0"/>
              <w:spacing w:line="300" w:lineRule="auto"/>
              <w:rPr>
                <w:rFonts w:hint="eastAsia"/>
                <w:sz w:val="28"/>
                <w:szCs w:val="28"/>
              </w:rPr>
            </w:pPr>
          </w:p>
        </w:tc>
        <w:tc>
          <w:tcPr>
            <w:tcW w:w="1785" w:type="dxa"/>
          </w:tcPr>
          <w:p w:rsidR="003B35AC" w:rsidRPr="00A527A5" w:rsidRDefault="003B35AC" w:rsidP="00D13347">
            <w:pPr>
              <w:adjustRightInd w:val="0"/>
              <w:snapToGrid w:val="0"/>
              <w:spacing w:line="300" w:lineRule="auto"/>
              <w:rPr>
                <w:rFonts w:hint="eastAsia"/>
                <w:sz w:val="28"/>
                <w:szCs w:val="28"/>
              </w:rPr>
            </w:pPr>
          </w:p>
        </w:tc>
      </w:tr>
      <w:tr w:rsidR="003B35AC" w:rsidRPr="00A527A5">
        <w:tblPrEx>
          <w:tblCellMar>
            <w:top w:w="0" w:type="dxa"/>
            <w:bottom w:w="0" w:type="dxa"/>
          </w:tblCellMar>
        </w:tblPrEx>
        <w:trPr>
          <w:cantSplit/>
          <w:trHeight w:val="400"/>
        </w:trPr>
        <w:tc>
          <w:tcPr>
            <w:tcW w:w="6405" w:type="dxa"/>
            <w:gridSpan w:val="2"/>
            <w:vAlign w:val="center"/>
          </w:tcPr>
          <w:p w:rsidR="003B35AC" w:rsidRPr="00A527A5" w:rsidRDefault="003B35AC" w:rsidP="00453B5D">
            <w:pPr>
              <w:adjustRightInd w:val="0"/>
              <w:snapToGrid w:val="0"/>
              <w:rPr>
                <w:rFonts w:hint="eastAsia"/>
                <w:position w:val="6"/>
                <w:sz w:val="28"/>
                <w:szCs w:val="28"/>
              </w:rPr>
            </w:pPr>
            <w:r w:rsidRPr="00A527A5">
              <w:rPr>
                <w:rFonts w:hint="eastAsia"/>
                <w:sz w:val="28"/>
                <w:szCs w:val="28"/>
              </w:rPr>
              <w:t>3.</w:t>
            </w:r>
            <w:r w:rsidRPr="00A527A5">
              <w:rPr>
                <w:rFonts w:hint="eastAsia"/>
                <w:sz w:val="28"/>
                <w:szCs w:val="28"/>
              </w:rPr>
              <w:t>参评企业总资产（标准分</w:t>
            </w:r>
            <w:r w:rsidRPr="00A527A5">
              <w:rPr>
                <w:rFonts w:hint="eastAsia"/>
                <w:sz w:val="28"/>
                <w:szCs w:val="28"/>
              </w:rPr>
              <w:t>10</w:t>
            </w:r>
            <w:r w:rsidRPr="00A527A5">
              <w:rPr>
                <w:rFonts w:hint="eastAsia"/>
                <w:sz w:val="28"/>
                <w:szCs w:val="28"/>
              </w:rPr>
              <w:t>分）</w:t>
            </w:r>
          </w:p>
        </w:tc>
        <w:tc>
          <w:tcPr>
            <w:tcW w:w="1785" w:type="dxa"/>
          </w:tcPr>
          <w:p w:rsidR="003B35AC" w:rsidRPr="00A527A5" w:rsidRDefault="003B35AC" w:rsidP="00D13347">
            <w:pPr>
              <w:adjustRightInd w:val="0"/>
              <w:snapToGrid w:val="0"/>
              <w:spacing w:line="300" w:lineRule="auto"/>
              <w:rPr>
                <w:rFonts w:hint="eastAsia"/>
                <w:sz w:val="28"/>
                <w:szCs w:val="28"/>
              </w:rPr>
            </w:pPr>
          </w:p>
        </w:tc>
        <w:tc>
          <w:tcPr>
            <w:tcW w:w="1785" w:type="dxa"/>
          </w:tcPr>
          <w:p w:rsidR="003B35AC" w:rsidRPr="00A527A5" w:rsidRDefault="003B35AC" w:rsidP="00D13347">
            <w:pPr>
              <w:adjustRightInd w:val="0"/>
              <w:snapToGrid w:val="0"/>
              <w:spacing w:line="300" w:lineRule="auto"/>
              <w:rPr>
                <w:rFonts w:hint="eastAsia"/>
                <w:sz w:val="28"/>
                <w:szCs w:val="28"/>
              </w:rPr>
            </w:pPr>
          </w:p>
        </w:tc>
      </w:tr>
      <w:tr w:rsidR="003B35AC" w:rsidRPr="00A527A5">
        <w:tblPrEx>
          <w:tblCellMar>
            <w:top w:w="0" w:type="dxa"/>
            <w:bottom w:w="0" w:type="dxa"/>
          </w:tblCellMar>
        </w:tblPrEx>
        <w:trPr>
          <w:cantSplit/>
          <w:trHeight w:val="400"/>
        </w:trPr>
        <w:tc>
          <w:tcPr>
            <w:tcW w:w="6405" w:type="dxa"/>
            <w:gridSpan w:val="2"/>
          </w:tcPr>
          <w:p w:rsidR="003B35AC" w:rsidRPr="00A527A5" w:rsidRDefault="003B35AC" w:rsidP="00D13347">
            <w:pPr>
              <w:rPr>
                <w:rFonts w:hint="eastAsia"/>
                <w:sz w:val="28"/>
                <w:szCs w:val="28"/>
              </w:rPr>
            </w:pPr>
            <w:r w:rsidRPr="00A527A5">
              <w:rPr>
                <w:rFonts w:hint="eastAsia"/>
                <w:sz w:val="28"/>
                <w:szCs w:val="28"/>
              </w:rPr>
              <w:t>4.</w:t>
            </w:r>
            <w:r w:rsidRPr="00A527A5">
              <w:rPr>
                <w:rFonts w:hint="eastAsia"/>
                <w:sz w:val="28"/>
                <w:szCs w:val="28"/>
              </w:rPr>
              <w:t>市场评价加分</w:t>
            </w:r>
          </w:p>
        </w:tc>
        <w:tc>
          <w:tcPr>
            <w:tcW w:w="1785" w:type="dxa"/>
          </w:tcPr>
          <w:p w:rsidR="003B35AC" w:rsidRPr="00A527A5" w:rsidRDefault="003B35AC" w:rsidP="00D13347">
            <w:pPr>
              <w:adjustRightInd w:val="0"/>
              <w:snapToGrid w:val="0"/>
              <w:spacing w:line="300" w:lineRule="auto"/>
              <w:rPr>
                <w:rFonts w:hint="eastAsia"/>
                <w:sz w:val="28"/>
                <w:szCs w:val="28"/>
              </w:rPr>
            </w:pPr>
          </w:p>
        </w:tc>
        <w:tc>
          <w:tcPr>
            <w:tcW w:w="1785" w:type="dxa"/>
          </w:tcPr>
          <w:p w:rsidR="003B35AC" w:rsidRPr="00A527A5" w:rsidRDefault="003B35AC" w:rsidP="00D13347">
            <w:pPr>
              <w:adjustRightInd w:val="0"/>
              <w:snapToGrid w:val="0"/>
              <w:spacing w:line="300" w:lineRule="auto"/>
              <w:rPr>
                <w:rFonts w:hint="eastAsia"/>
                <w:sz w:val="28"/>
                <w:szCs w:val="28"/>
              </w:rPr>
            </w:pPr>
          </w:p>
        </w:tc>
      </w:tr>
      <w:tr w:rsidR="003B35AC" w:rsidRPr="00A527A5">
        <w:tblPrEx>
          <w:tblCellMar>
            <w:top w:w="0" w:type="dxa"/>
            <w:bottom w:w="0" w:type="dxa"/>
          </w:tblCellMar>
        </w:tblPrEx>
        <w:trPr>
          <w:cantSplit/>
          <w:trHeight w:val="400"/>
        </w:trPr>
        <w:tc>
          <w:tcPr>
            <w:tcW w:w="6405" w:type="dxa"/>
            <w:gridSpan w:val="2"/>
            <w:vAlign w:val="center"/>
          </w:tcPr>
          <w:p w:rsidR="003B35AC" w:rsidRPr="00A527A5" w:rsidRDefault="003B35AC" w:rsidP="008A46D4">
            <w:pPr>
              <w:adjustRightInd w:val="0"/>
              <w:snapToGrid w:val="0"/>
              <w:spacing w:line="300" w:lineRule="auto"/>
              <w:ind w:left="140" w:hangingChars="50" w:hanging="140"/>
              <w:rPr>
                <w:rFonts w:hint="eastAsia"/>
                <w:position w:val="6"/>
                <w:sz w:val="28"/>
                <w:szCs w:val="28"/>
              </w:rPr>
            </w:pPr>
            <w:r w:rsidRPr="00A527A5">
              <w:rPr>
                <w:rFonts w:hint="eastAsia"/>
                <w:sz w:val="28"/>
                <w:szCs w:val="28"/>
              </w:rPr>
              <w:t>5.</w:t>
            </w:r>
            <w:r w:rsidRPr="008A46D4">
              <w:rPr>
                <w:rFonts w:hint="eastAsia"/>
                <w:spacing w:val="-4"/>
                <w:sz w:val="28"/>
                <w:szCs w:val="28"/>
              </w:rPr>
              <w:t>重大安全质量事故及侵权行为、经济纠纷、违法违纪违规现象扣分（特别重大的一票否决不予推介）</w:t>
            </w:r>
          </w:p>
        </w:tc>
        <w:tc>
          <w:tcPr>
            <w:tcW w:w="1785" w:type="dxa"/>
          </w:tcPr>
          <w:p w:rsidR="003B35AC" w:rsidRPr="00A527A5" w:rsidRDefault="003B35AC" w:rsidP="00D13347">
            <w:pPr>
              <w:adjustRightInd w:val="0"/>
              <w:snapToGrid w:val="0"/>
              <w:spacing w:line="300" w:lineRule="auto"/>
              <w:rPr>
                <w:rFonts w:hint="eastAsia"/>
                <w:sz w:val="28"/>
                <w:szCs w:val="28"/>
              </w:rPr>
            </w:pPr>
          </w:p>
        </w:tc>
        <w:tc>
          <w:tcPr>
            <w:tcW w:w="1785" w:type="dxa"/>
          </w:tcPr>
          <w:p w:rsidR="003B35AC" w:rsidRPr="00A527A5" w:rsidRDefault="003B35AC" w:rsidP="00D13347">
            <w:pPr>
              <w:adjustRightInd w:val="0"/>
              <w:snapToGrid w:val="0"/>
              <w:spacing w:line="300" w:lineRule="auto"/>
              <w:rPr>
                <w:rFonts w:hint="eastAsia"/>
                <w:sz w:val="28"/>
                <w:szCs w:val="28"/>
              </w:rPr>
            </w:pPr>
          </w:p>
        </w:tc>
      </w:tr>
      <w:tr w:rsidR="003B35AC" w:rsidRPr="00A527A5">
        <w:tblPrEx>
          <w:tblCellMar>
            <w:top w:w="0" w:type="dxa"/>
            <w:bottom w:w="0" w:type="dxa"/>
          </w:tblCellMar>
        </w:tblPrEx>
        <w:trPr>
          <w:cantSplit/>
          <w:trHeight w:val="400"/>
        </w:trPr>
        <w:tc>
          <w:tcPr>
            <w:tcW w:w="6405" w:type="dxa"/>
            <w:gridSpan w:val="2"/>
            <w:vAlign w:val="center"/>
          </w:tcPr>
          <w:p w:rsidR="003B35AC" w:rsidRPr="00A527A5" w:rsidRDefault="003B35AC" w:rsidP="00D13347">
            <w:pPr>
              <w:adjustRightInd w:val="0"/>
              <w:snapToGrid w:val="0"/>
              <w:spacing w:line="300" w:lineRule="auto"/>
              <w:jc w:val="center"/>
              <w:rPr>
                <w:rFonts w:hint="eastAsia"/>
                <w:b/>
                <w:bCs/>
                <w:position w:val="6"/>
                <w:sz w:val="28"/>
                <w:szCs w:val="28"/>
              </w:rPr>
            </w:pPr>
            <w:r w:rsidRPr="00A527A5">
              <w:rPr>
                <w:rFonts w:hint="eastAsia"/>
                <w:b/>
                <w:bCs/>
                <w:position w:val="6"/>
                <w:sz w:val="28"/>
                <w:szCs w:val="28"/>
              </w:rPr>
              <w:t>总</w:t>
            </w:r>
            <w:r w:rsidRPr="00A527A5">
              <w:rPr>
                <w:rFonts w:hint="eastAsia"/>
                <w:b/>
                <w:bCs/>
                <w:position w:val="6"/>
                <w:sz w:val="28"/>
                <w:szCs w:val="28"/>
              </w:rPr>
              <w:t xml:space="preserve">    </w:t>
            </w:r>
            <w:r w:rsidRPr="00A527A5">
              <w:rPr>
                <w:rFonts w:hint="eastAsia"/>
                <w:b/>
                <w:bCs/>
                <w:position w:val="6"/>
                <w:sz w:val="28"/>
                <w:szCs w:val="28"/>
              </w:rPr>
              <w:t>分</w:t>
            </w:r>
          </w:p>
        </w:tc>
        <w:tc>
          <w:tcPr>
            <w:tcW w:w="1785" w:type="dxa"/>
          </w:tcPr>
          <w:p w:rsidR="003B35AC" w:rsidRPr="00A527A5" w:rsidRDefault="003B35AC" w:rsidP="00D13347">
            <w:pPr>
              <w:adjustRightInd w:val="0"/>
              <w:snapToGrid w:val="0"/>
              <w:spacing w:line="300" w:lineRule="auto"/>
              <w:rPr>
                <w:rFonts w:hint="eastAsia"/>
                <w:sz w:val="28"/>
                <w:szCs w:val="28"/>
              </w:rPr>
            </w:pPr>
          </w:p>
        </w:tc>
        <w:tc>
          <w:tcPr>
            <w:tcW w:w="1785" w:type="dxa"/>
          </w:tcPr>
          <w:p w:rsidR="003B35AC" w:rsidRPr="00A527A5" w:rsidRDefault="003B35AC" w:rsidP="00D13347">
            <w:pPr>
              <w:adjustRightInd w:val="0"/>
              <w:snapToGrid w:val="0"/>
              <w:spacing w:line="300" w:lineRule="auto"/>
              <w:rPr>
                <w:rFonts w:hint="eastAsia"/>
                <w:sz w:val="28"/>
                <w:szCs w:val="28"/>
              </w:rPr>
            </w:pPr>
          </w:p>
        </w:tc>
      </w:tr>
      <w:tr w:rsidR="003B35AC" w:rsidRPr="00A527A5">
        <w:tblPrEx>
          <w:tblCellMar>
            <w:top w:w="0" w:type="dxa"/>
            <w:bottom w:w="0" w:type="dxa"/>
          </w:tblCellMar>
        </w:tblPrEx>
        <w:trPr>
          <w:cantSplit/>
          <w:trHeight w:val="2541"/>
        </w:trPr>
        <w:tc>
          <w:tcPr>
            <w:tcW w:w="1575" w:type="dxa"/>
            <w:textDirection w:val="tbRlV"/>
            <w:vAlign w:val="center"/>
          </w:tcPr>
          <w:p w:rsidR="003B35AC" w:rsidRPr="00A527A5" w:rsidRDefault="003B35AC" w:rsidP="00D13347">
            <w:pPr>
              <w:adjustRightInd w:val="0"/>
              <w:snapToGrid w:val="0"/>
              <w:spacing w:line="300" w:lineRule="auto"/>
              <w:ind w:left="113" w:right="113"/>
              <w:jc w:val="center"/>
              <w:rPr>
                <w:rFonts w:hint="eastAsia"/>
                <w:sz w:val="28"/>
                <w:szCs w:val="28"/>
              </w:rPr>
            </w:pPr>
            <w:r w:rsidRPr="00A527A5">
              <w:rPr>
                <w:rFonts w:hint="eastAsia"/>
                <w:sz w:val="28"/>
                <w:szCs w:val="28"/>
              </w:rPr>
              <w:t>（住宅委）评审意见</w:t>
            </w:r>
          </w:p>
          <w:p w:rsidR="003B35AC" w:rsidRPr="00A527A5" w:rsidRDefault="003B35AC" w:rsidP="00D13347">
            <w:pPr>
              <w:adjustRightInd w:val="0"/>
              <w:snapToGrid w:val="0"/>
              <w:spacing w:line="300" w:lineRule="auto"/>
              <w:ind w:left="113" w:right="113"/>
              <w:jc w:val="center"/>
              <w:rPr>
                <w:rFonts w:hint="eastAsia"/>
                <w:sz w:val="28"/>
                <w:szCs w:val="28"/>
              </w:rPr>
            </w:pPr>
            <w:r w:rsidRPr="00A527A5">
              <w:rPr>
                <w:rFonts w:hint="eastAsia"/>
                <w:sz w:val="28"/>
                <w:szCs w:val="28"/>
              </w:rPr>
              <w:t>各地建筑装饰协会</w:t>
            </w:r>
          </w:p>
        </w:tc>
        <w:tc>
          <w:tcPr>
            <w:tcW w:w="8400" w:type="dxa"/>
            <w:gridSpan w:val="3"/>
          </w:tcPr>
          <w:p w:rsidR="003B35AC" w:rsidRPr="00A527A5" w:rsidRDefault="003B35AC" w:rsidP="00D13347">
            <w:pPr>
              <w:adjustRightInd w:val="0"/>
              <w:snapToGrid w:val="0"/>
              <w:spacing w:line="300" w:lineRule="auto"/>
              <w:rPr>
                <w:rFonts w:hint="eastAsia"/>
                <w:sz w:val="28"/>
                <w:szCs w:val="28"/>
              </w:rPr>
            </w:pPr>
            <w:r w:rsidRPr="00A527A5">
              <w:rPr>
                <w:rFonts w:hint="eastAsia"/>
                <w:sz w:val="28"/>
                <w:szCs w:val="28"/>
              </w:rPr>
              <w:t xml:space="preserve"> </w:t>
            </w:r>
          </w:p>
          <w:p w:rsidR="003B35AC" w:rsidRPr="00A527A5" w:rsidRDefault="003B35AC" w:rsidP="00D13347">
            <w:pPr>
              <w:adjustRightInd w:val="0"/>
              <w:snapToGrid w:val="0"/>
              <w:spacing w:line="300" w:lineRule="auto"/>
              <w:rPr>
                <w:rFonts w:hint="eastAsia"/>
                <w:sz w:val="28"/>
                <w:szCs w:val="28"/>
              </w:rPr>
            </w:pPr>
            <w:r w:rsidRPr="00A527A5">
              <w:rPr>
                <w:rFonts w:hint="eastAsia"/>
                <w:sz w:val="28"/>
                <w:szCs w:val="28"/>
              </w:rPr>
              <w:t xml:space="preserve"> </w:t>
            </w:r>
          </w:p>
          <w:p w:rsidR="003B35AC" w:rsidRPr="00A527A5" w:rsidRDefault="003B35AC" w:rsidP="00D13347">
            <w:pPr>
              <w:adjustRightInd w:val="0"/>
              <w:snapToGrid w:val="0"/>
              <w:spacing w:line="300" w:lineRule="auto"/>
              <w:rPr>
                <w:rFonts w:hint="eastAsia"/>
                <w:sz w:val="28"/>
                <w:szCs w:val="28"/>
              </w:rPr>
            </w:pPr>
            <w:r w:rsidRPr="00A527A5">
              <w:rPr>
                <w:rFonts w:hint="eastAsia"/>
                <w:sz w:val="28"/>
                <w:szCs w:val="28"/>
              </w:rPr>
              <w:t xml:space="preserve"> </w:t>
            </w:r>
          </w:p>
          <w:p w:rsidR="003B35AC" w:rsidRPr="00A527A5" w:rsidRDefault="003B35AC" w:rsidP="00D13347">
            <w:pPr>
              <w:adjustRightInd w:val="0"/>
              <w:snapToGrid w:val="0"/>
              <w:spacing w:line="300" w:lineRule="auto"/>
              <w:rPr>
                <w:rFonts w:hint="eastAsia"/>
                <w:sz w:val="28"/>
                <w:szCs w:val="28"/>
              </w:rPr>
            </w:pPr>
            <w:r w:rsidRPr="00A527A5">
              <w:rPr>
                <w:rFonts w:hint="eastAsia"/>
                <w:sz w:val="28"/>
                <w:szCs w:val="28"/>
              </w:rPr>
              <w:t xml:space="preserve"> </w:t>
            </w:r>
          </w:p>
          <w:p w:rsidR="003B35AC" w:rsidRDefault="003B35AC" w:rsidP="00D13347">
            <w:pPr>
              <w:adjustRightInd w:val="0"/>
              <w:snapToGrid w:val="0"/>
              <w:spacing w:line="300" w:lineRule="auto"/>
              <w:rPr>
                <w:rFonts w:hint="eastAsia"/>
                <w:sz w:val="28"/>
                <w:szCs w:val="28"/>
              </w:rPr>
            </w:pPr>
            <w:r w:rsidRPr="00A527A5">
              <w:rPr>
                <w:rFonts w:hint="eastAsia"/>
                <w:sz w:val="28"/>
                <w:szCs w:val="28"/>
              </w:rPr>
              <w:t xml:space="preserve"> </w:t>
            </w:r>
          </w:p>
          <w:p w:rsidR="00A527A5" w:rsidRPr="00A527A5" w:rsidRDefault="00A527A5" w:rsidP="00D13347">
            <w:pPr>
              <w:adjustRightInd w:val="0"/>
              <w:snapToGrid w:val="0"/>
              <w:spacing w:line="300" w:lineRule="auto"/>
              <w:rPr>
                <w:rFonts w:hint="eastAsia"/>
                <w:sz w:val="10"/>
                <w:szCs w:val="10"/>
              </w:rPr>
            </w:pPr>
          </w:p>
          <w:p w:rsidR="00A527A5" w:rsidRPr="00A527A5" w:rsidRDefault="00A527A5" w:rsidP="00D13347">
            <w:pPr>
              <w:adjustRightInd w:val="0"/>
              <w:snapToGrid w:val="0"/>
              <w:spacing w:line="300" w:lineRule="auto"/>
              <w:rPr>
                <w:rFonts w:hint="eastAsia"/>
                <w:sz w:val="14"/>
                <w:szCs w:val="14"/>
              </w:rPr>
            </w:pPr>
          </w:p>
          <w:p w:rsidR="003B35AC" w:rsidRPr="00A527A5" w:rsidRDefault="003B35AC" w:rsidP="00D13347">
            <w:pPr>
              <w:adjustRightInd w:val="0"/>
              <w:snapToGrid w:val="0"/>
              <w:spacing w:line="300" w:lineRule="auto"/>
              <w:rPr>
                <w:rFonts w:hint="eastAsia"/>
                <w:sz w:val="28"/>
                <w:szCs w:val="28"/>
              </w:rPr>
            </w:pPr>
            <w:r w:rsidRPr="00A527A5">
              <w:rPr>
                <w:rFonts w:hint="eastAsia"/>
                <w:sz w:val="28"/>
                <w:szCs w:val="28"/>
              </w:rPr>
              <w:t>盖章：</w:t>
            </w:r>
            <w:r w:rsidRPr="00A527A5">
              <w:rPr>
                <w:rFonts w:hint="eastAsia"/>
                <w:sz w:val="28"/>
                <w:szCs w:val="28"/>
              </w:rPr>
              <w:t xml:space="preserve">                </w:t>
            </w:r>
            <w:r w:rsidRPr="00A527A5">
              <w:rPr>
                <w:rFonts w:hint="eastAsia"/>
                <w:sz w:val="28"/>
                <w:szCs w:val="28"/>
              </w:rPr>
              <w:t>经办负责人签字：</w:t>
            </w:r>
            <w:r w:rsidRPr="00A527A5">
              <w:rPr>
                <w:rFonts w:hint="eastAsia"/>
                <w:sz w:val="28"/>
                <w:szCs w:val="28"/>
              </w:rPr>
              <w:t xml:space="preserve">       </w:t>
            </w:r>
            <w:r w:rsidRPr="00A527A5">
              <w:rPr>
                <w:rFonts w:hint="eastAsia"/>
                <w:sz w:val="28"/>
                <w:szCs w:val="28"/>
              </w:rPr>
              <w:t>年</w:t>
            </w:r>
            <w:r w:rsidRPr="00A527A5">
              <w:rPr>
                <w:rFonts w:hint="eastAsia"/>
                <w:sz w:val="28"/>
                <w:szCs w:val="28"/>
              </w:rPr>
              <w:t xml:space="preserve">    </w:t>
            </w:r>
            <w:r w:rsidRPr="00A527A5">
              <w:rPr>
                <w:rFonts w:hint="eastAsia"/>
                <w:sz w:val="28"/>
                <w:szCs w:val="28"/>
              </w:rPr>
              <w:t>月</w:t>
            </w:r>
            <w:r w:rsidRPr="00A527A5">
              <w:rPr>
                <w:rFonts w:hint="eastAsia"/>
                <w:sz w:val="28"/>
                <w:szCs w:val="28"/>
              </w:rPr>
              <w:t xml:space="preserve">    </w:t>
            </w:r>
            <w:r w:rsidRPr="00A527A5">
              <w:rPr>
                <w:rFonts w:hint="eastAsia"/>
                <w:sz w:val="28"/>
                <w:szCs w:val="28"/>
              </w:rPr>
              <w:t>日</w:t>
            </w:r>
          </w:p>
        </w:tc>
      </w:tr>
      <w:tr w:rsidR="003B35AC" w:rsidRPr="00A527A5">
        <w:tblPrEx>
          <w:tblCellMar>
            <w:top w:w="0" w:type="dxa"/>
            <w:bottom w:w="0" w:type="dxa"/>
          </w:tblCellMar>
        </w:tblPrEx>
        <w:trPr>
          <w:cantSplit/>
          <w:trHeight w:val="2505"/>
        </w:trPr>
        <w:tc>
          <w:tcPr>
            <w:tcW w:w="1575" w:type="dxa"/>
            <w:textDirection w:val="tbRlV"/>
            <w:vAlign w:val="center"/>
          </w:tcPr>
          <w:p w:rsidR="003B35AC" w:rsidRPr="00A527A5" w:rsidRDefault="003B35AC" w:rsidP="00A527A5">
            <w:pPr>
              <w:adjustRightInd w:val="0"/>
              <w:snapToGrid w:val="0"/>
              <w:spacing w:line="300" w:lineRule="auto"/>
              <w:ind w:left="113" w:right="113"/>
              <w:jc w:val="center"/>
              <w:rPr>
                <w:rFonts w:hint="eastAsia"/>
                <w:sz w:val="28"/>
                <w:szCs w:val="28"/>
              </w:rPr>
            </w:pPr>
            <w:r w:rsidRPr="00A527A5">
              <w:rPr>
                <w:rFonts w:hint="eastAsia"/>
                <w:sz w:val="28"/>
                <w:szCs w:val="28"/>
              </w:rPr>
              <w:t>专家组评审意见</w:t>
            </w:r>
          </w:p>
          <w:p w:rsidR="003B35AC" w:rsidRPr="00A527A5" w:rsidRDefault="003B35AC" w:rsidP="00A527A5">
            <w:pPr>
              <w:adjustRightInd w:val="0"/>
              <w:snapToGrid w:val="0"/>
              <w:spacing w:line="300" w:lineRule="auto"/>
              <w:ind w:left="113" w:right="113"/>
              <w:jc w:val="center"/>
              <w:rPr>
                <w:rFonts w:hint="eastAsia"/>
                <w:sz w:val="28"/>
                <w:szCs w:val="28"/>
              </w:rPr>
            </w:pPr>
            <w:r w:rsidRPr="00A527A5">
              <w:rPr>
                <w:rFonts w:hint="eastAsia"/>
                <w:sz w:val="28"/>
                <w:szCs w:val="28"/>
              </w:rPr>
              <w:t>中国建筑装饰协会</w:t>
            </w:r>
          </w:p>
        </w:tc>
        <w:tc>
          <w:tcPr>
            <w:tcW w:w="8400" w:type="dxa"/>
            <w:gridSpan w:val="3"/>
          </w:tcPr>
          <w:p w:rsidR="003B35AC" w:rsidRPr="00A527A5" w:rsidRDefault="003B35AC" w:rsidP="00D13347">
            <w:pPr>
              <w:adjustRightInd w:val="0"/>
              <w:snapToGrid w:val="0"/>
              <w:spacing w:line="300" w:lineRule="auto"/>
              <w:rPr>
                <w:rFonts w:hint="eastAsia"/>
                <w:sz w:val="28"/>
                <w:szCs w:val="28"/>
              </w:rPr>
            </w:pPr>
          </w:p>
          <w:p w:rsidR="003B35AC" w:rsidRPr="00A527A5" w:rsidRDefault="003B35AC" w:rsidP="00D13347">
            <w:pPr>
              <w:adjustRightInd w:val="0"/>
              <w:snapToGrid w:val="0"/>
              <w:spacing w:line="300" w:lineRule="auto"/>
              <w:rPr>
                <w:rFonts w:hint="eastAsia"/>
                <w:sz w:val="28"/>
                <w:szCs w:val="28"/>
              </w:rPr>
            </w:pPr>
          </w:p>
          <w:p w:rsidR="003B35AC" w:rsidRPr="00A527A5" w:rsidRDefault="003B35AC" w:rsidP="00D13347">
            <w:pPr>
              <w:adjustRightInd w:val="0"/>
              <w:snapToGrid w:val="0"/>
              <w:spacing w:line="300" w:lineRule="auto"/>
              <w:rPr>
                <w:rFonts w:hint="eastAsia"/>
                <w:sz w:val="28"/>
                <w:szCs w:val="28"/>
              </w:rPr>
            </w:pPr>
          </w:p>
          <w:p w:rsidR="003B35AC" w:rsidRDefault="003B35AC" w:rsidP="00D13347">
            <w:pPr>
              <w:adjustRightInd w:val="0"/>
              <w:snapToGrid w:val="0"/>
              <w:spacing w:line="300" w:lineRule="auto"/>
              <w:rPr>
                <w:rFonts w:hint="eastAsia"/>
                <w:sz w:val="28"/>
                <w:szCs w:val="28"/>
              </w:rPr>
            </w:pPr>
          </w:p>
          <w:p w:rsidR="00A527A5" w:rsidRPr="00A527A5" w:rsidRDefault="00A527A5" w:rsidP="00D13347">
            <w:pPr>
              <w:adjustRightInd w:val="0"/>
              <w:snapToGrid w:val="0"/>
              <w:spacing w:line="300" w:lineRule="auto"/>
              <w:rPr>
                <w:rFonts w:hint="eastAsia"/>
                <w:sz w:val="28"/>
                <w:szCs w:val="28"/>
              </w:rPr>
            </w:pPr>
          </w:p>
          <w:p w:rsidR="003B35AC" w:rsidRPr="00A527A5" w:rsidRDefault="003B35AC" w:rsidP="00D13347">
            <w:pPr>
              <w:adjustRightInd w:val="0"/>
              <w:snapToGrid w:val="0"/>
              <w:spacing w:line="300" w:lineRule="auto"/>
              <w:rPr>
                <w:rFonts w:hint="eastAsia"/>
                <w:sz w:val="28"/>
                <w:szCs w:val="28"/>
              </w:rPr>
            </w:pPr>
          </w:p>
          <w:p w:rsidR="003B35AC" w:rsidRPr="00A527A5" w:rsidRDefault="003B35AC" w:rsidP="00D13347">
            <w:pPr>
              <w:adjustRightInd w:val="0"/>
              <w:snapToGrid w:val="0"/>
              <w:spacing w:line="300" w:lineRule="auto"/>
              <w:rPr>
                <w:rFonts w:hint="eastAsia"/>
                <w:sz w:val="28"/>
                <w:szCs w:val="28"/>
              </w:rPr>
            </w:pPr>
            <w:r w:rsidRPr="00A527A5">
              <w:rPr>
                <w:rFonts w:hint="eastAsia"/>
                <w:sz w:val="28"/>
                <w:szCs w:val="28"/>
              </w:rPr>
              <w:t xml:space="preserve">                      </w:t>
            </w:r>
            <w:r w:rsidRPr="00A527A5">
              <w:rPr>
                <w:rFonts w:hint="eastAsia"/>
                <w:sz w:val="28"/>
                <w:szCs w:val="28"/>
              </w:rPr>
              <w:t>经办负责人签字：</w:t>
            </w:r>
            <w:r w:rsidRPr="00A527A5">
              <w:rPr>
                <w:rFonts w:hint="eastAsia"/>
                <w:sz w:val="28"/>
                <w:szCs w:val="28"/>
              </w:rPr>
              <w:t xml:space="preserve">  </w:t>
            </w:r>
            <w:r w:rsidR="00453B5D">
              <w:rPr>
                <w:rFonts w:hint="eastAsia"/>
                <w:sz w:val="28"/>
                <w:szCs w:val="28"/>
              </w:rPr>
              <w:t xml:space="preserve"> </w:t>
            </w:r>
            <w:r w:rsidRPr="00A527A5">
              <w:rPr>
                <w:rFonts w:hint="eastAsia"/>
                <w:sz w:val="28"/>
                <w:szCs w:val="28"/>
              </w:rPr>
              <w:t xml:space="preserve">   </w:t>
            </w:r>
            <w:r w:rsidRPr="00A527A5">
              <w:rPr>
                <w:rFonts w:hint="eastAsia"/>
                <w:sz w:val="28"/>
                <w:szCs w:val="28"/>
              </w:rPr>
              <w:t>年</w:t>
            </w:r>
            <w:r w:rsidRPr="00A527A5">
              <w:rPr>
                <w:rFonts w:hint="eastAsia"/>
                <w:sz w:val="28"/>
                <w:szCs w:val="28"/>
              </w:rPr>
              <w:t xml:space="preserve">    </w:t>
            </w:r>
            <w:r w:rsidRPr="00A527A5">
              <w:rPr>
                <w:rFonts w:hint="eastAsia"/>
                <w:sz w:val="28"/>
                <w:szCs w:val="28"/>
              </w:rPr>
              <w:t>月</w:t>
            </w:r>
            <w:r w:rsidRPr="00A527A5">
              <w:rPr>
                <w:rFonts w:hint="eastAsia"/>
                <w:sz w:val="28"/>
                <w:szCs w:val="28"/>
              </w:rPr>
              <w:t xml:space="preserve">    </w:t>
            </w:r>
            <w:r w:rsidRPr="00A527A5">
              <w:rPr>
                <w:rFonts w:hint="eastAsia"/>
                <w:sz w:val="28"/>
                <w:szCs w:val="28"/>
              </w:rPr>
              <w:t>日</w:t>
            </w:r>
          </w:p>
        </w:tc>
      </w:tr>
      <w:tr w:rsidR="003B35AC" w:rsidRPr="00A527A5">
        <w:tblPrEx>
          <w:tblCellMar>
            <w:top w:w="0" w:type="dxa"/>
            <w:bottom w:w="0" w:type="dxa"/>
          </w:tblCellMar>
        </w:tblPrEx>
        <w:trPr>
          <w:cantSplit/>
          <w:trHeight w:val="2482"/>
        </w:trPr>
        <w:tc>
          <w:tcPr>
            <w:tcW w:w="1575" w:type="dxa"/>
            <w:textDirection w:val="tbRlV"/>
            <w:vAlign w:val="center"/>
          </w:tcPr>
          <w:p w:rsidR="00A527A5" w:rsidRDefault="003B35AC" w:rsidP="00A527A5">
            <w:pPr>
              <w:adjustRightInd w:val="0"/>
              <w:snapToGrid w:val="0"/>
              <w:spacing w:line="300" w:lineRule="auto"/>
              <w:ind w:left="113" w:right="113"/>
              <w:jc w:val="center"/>
              <w:rPr>
                <w:rFonts w:hint="eastAsia"/>
                <w:sz w:val="28"/>
                <w:szCs w:val="28"/>
              </w:rPr>
            </w:pPr>
            <w:r w:rsidRPr="00A527A5">
              <w:rPr>
                <w:rFonts w:hint="eastAsia"/>
                <w:sz w:val="28"/>
                <w:szCs w:val="28"/>
              </w:rPr>
              <w:t>意见</w:t>
            </w:r>
          </w:p>
          <w:p w:rsidR="003B35AC" w:rsidRPr="00A527A5" w:rsidRDefault="00A527A5" w:rsidP="00A527A5">
            <w:pPr>
              <w:adjustRightInd w:val="0"/>
              <w:snapToGrid w:val="0"/>
              <w:spacing w:line="300" w:lineRule="auto"/>
              <w:ind w:left="113" w:right="113"/>
              <w:jc w:val="center"/>
              <w:rPr>
                <w:rFonts w:hint="eastAsia"/>
                <w:sz w:val="28"/>
                <w:szCs w:val="28"/>
              </w:rPr>
            </w:pPr>
            <w:r w:rsidRPr="00A527A5">
              <w:rPr>
                <w:rFonts w:hint="eastAsia"/>
                <w:sz w:val="28"/>
                <w:szCs w:val="28"/>
              </w:rPr>
              <w:t>中国建筑装饰协会</w:t>
            </w:r>
          </w:p>
        </w:tc>
        <w:tc>
          <w:tcPr>
            <w:tcW w:w="8400" w:type="dxa"/>
            <w:gridSpan w:val="3"/>
          </w:tcPr>
          <w:p w:rsidR="003B35AC" w:rsidRPr="00A527A5" w:rsidRDefault="003B35AC" w:rsidP="00D13347">
            <w:pPr>
              <w:adjustRightInd w:val="0"/>
              <w:snapToGrid w:val="0"/>
              <w:spacing w:line="300" w:lineRule="auto"/>
              <w:rPr>
                <w:rFonts w:hint="eastAsia"/>
                <w:sz w:val="28"/>
                <w:szCs w:val="28"/>
              </w:rPr>
            </w:pPr>
          </w:p>
          <w:p w:rsidR="003B35AC" w:rsidRPr="00A527A5" w:rsidRDefault="003B35AC" w:rsidP="00D13347">
            <w:pPr>
              <w:adjustRightInd w:val="0"/>
              <w:snapToGrid w:val="0"/>
              <w:spacing w:line="300" w:lineRule="auto"/>
              <w:rPr>
                <w:rFonts w:hint="eastAsia"/>
                <w:sz w:val="28"/>
                <w:szCs w:val="28"/>
              </w:rPr>
            </w:pPr>
          </w:p>
          <w:p w:rsidR="003B35AC" w:rsidRPr="00A527A5" w:rsidRDefault="003B35AC" w:rsidP="00D13347">
            <w:pPr>
              <w:adjustRightInd w:val="0"/>
              <w:snapToGrid w:val="0"/>
              <w:spacing w:line="300" w:lineRule="auto"/>
              <w:rPr>
                <w:rFonts w:hint="eastAsia"/>
                <w:sz w:val="28"/>
                <w:szCs w:val="28"/>
              </w:rPr>
            </w:pPr>
          </w:p>
          <w:p w:rsidR="003B35AC" w:rsidRDefault="003B35AC" w:rsidP="00D13347">
            <w:pPr>
              <w:adjustRightInd w:val="0"/>
              <w:snapToGrid w:val="0"/>
              <w:spacing w:line="300" w:lineRule="auto"/>
              <w:rPr>
                <w:rFonts w:hint="eastAsia"/>
                <w:sz w:val="28"/>
                <w:szCs w:val="28"/>
              </w:rPr>
            </w:pPr>
          </w:p>
          <w:p w:rsidR="00A527A5" w:rsidRPr="00A527A5" w:rsidRDefault="00A527A5" w:rsidP="00D13347">
            <w:pPr>
              <w:adjustRightInd w:val="0"/>
              <w:snapToGrid w:val="0"/>
              <w:spacing w:line="300" w:lineRule="auto"/>
              <w:rPr>
                <w:rFonts w:hint="eastAsia"/>
                <w:sz w:val="28"/>
                <w:szCs w:val="28"/>
              </w:rPr>
            </w:pPr>
          </w:p>
          <w:p w:rsidR="003B35AC" w:rsidRPr="00A527A5" w:rsidRDefault="003B35AC" w:rsidP="00D13347">
            <w:pPr>
              <w:adjustRightInd w:val="0"/>
              <w:snapToGrid w:val="0"/>
              <w:spacing w:line="300" w:lineRule="auto"/>
              <w:rPr>
                <w:rFonts w:hint="eastAsia"/>
                <w:sz w:val="28"/>
                <w:szCs w:val="28"/>
              </w:rPr>
            </w:pPr>
          </w:p>
          <w:p w:rsidR="003B35AC" w:rsidRPr="00A527A5" w:rsidRDefault="003B35AC" w:rsidP="00A527A5">
            <w:pPr>
              <w:adjustRightInd w:val="0"/>
              <w:snapToGrid w:val="0"/>
              <w:spacing w:line="300" w:lineRule="auto"/>
              <w:ind w:firstLineChars="100" w:firstLine="280"/>
              <w:rPr>
                <w:rFonts w:hint="eastAsia"/>
                <w:sz w:val="28"/>
                <w:szCs w:val="28"/>
              </w:rPr>
            </w:pPr>
            <w:r w:rsidRPr="00A527A5">
              <w:rPr>
                <w:rFonts w:hint="eastAsia"/>
                <w:sz w:val="28"/>
                <w:szCs w:val="28"/>
              </w:rPr>
              <w:t>盖章：</w:t>
            </w:r>
            <w:r w:rsidRPr="00A527A5">
              <w:rPr>
                <w:rFonts w:hint="eastAsia"/>
                <w:sz w:val="28"/>
                <w:szCs w:val="28"/>
              </w:rPr>
              <w:t xml:space="preserve">               </w:t>
            </w:r>
            <w:r w:rsidRPr="00A527A5">
              <w:rPr>
                <w:rFonts w:hint="eastAsia"/>
                <w:sz w:val="28"/>
                <w:szCs w:val="28"/>
              </w:rPr>
              <w:t>经办负责人签字：</w:t>
            </w:r>
            <w:r w:rsidRPr="00A527A5">
              <w:rPr>
                <w:rFonts w:hint="eastAsia"/>
                <w:sz w:val="28"/>
                <w:szCs w:val="28"/>
              </w:rPr>
              <w:t xml:space="preserve">     </w:t>
            </w:r>
            <w:r w:rsidRPr="00A527A5">
              <w:rPr>
                <w:rFonts w:hint="eastAsia"/>
                <w:sz w:val="28"/>
                <w:szCs w:val="28"/>
              </w:rPr>
              <w:t>年</w:t>
            </w:r>
            <w:r w:rsidRPr="00A527A5">
              <w:rPr>
                <w:rFonts w:hint="eastAsia"/>
                <w:sz w:val="28"/>
                <w:szCs w:val="28"/>
              </w:rPr>
              <w:t xml:space="preserve">    </w:t>
            </w:r>
            <w:r w:rsidRPr="00A527A5">
              <w:rPr>
                <w:rFonts w:hint="eastAsia"/>
                <w:sz w:val="28"/>
                <w:szCs w:val="28"/>
              </w:rPr>
              <w:t>月</w:t>
            </w:r>
            <w:r w:rsidRPr="00A527A5">
              <w:rPr>
                <w:rFonts w:hint="eastAsia"/>
                <w:sz w:val="28"/>
                <w:szCs w:val="28"/>
              </w:rPr>
              <w:t xml:space="preserve">    </w:t>
            </w:r>
            <w:r w:rsidRPr="00A527A5">
              <w:rPr>
                <w:rFonts w:hint="eastAsia"/>
                <w:sz w:val="28"/>
                <w:szCs w:val="28"/>
              </w:rPr>
              <w:t>日</w:t>
            </w:r>
          </w:p>
        </w:tc>
      </w:tr>
    </w:tbl>
    <w:p w:rsidR="003B35AC" w:rsidRPr="00CB32F0" w:rsidRDefault="003B35AC" w:rsidP="00CB32F0">
      <w:pPr>
        <w:tabs>
          <w:tab w:val="left" w:pos="6195"/>
        </w:tabs>
        <w:snapToGrid w:val="0"/>
        <w:jc w:val="center"/>
        <w:rPr>
          <w:rFonts w:hint="eastAsia"/>
          <w:sz w:val="2"/>
          <w:szCs w:val="2"/>
        </w:rPr>
      </w:pPr>
    </w:p>
    <w:sectPr w:rsidR="003B35AC" w:rsidRPr="00CB32F0" w:rsidSect="00144A43">
      <w:footerReference w:type="default" r:id="rId7"/>
      <w:pgSz w:w="11964" w:h="16273" w:code="9"/>
      <w:pgMar w:top="1440" w:right="1361" w:bottom="1418" w:left="1361" w:header="851" w:footer="992" w:gutter="0"/>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249C4" w:rsidRDefault="009249C4">
      <w:r>
        <w:separator/>
      </w:r>
    </w:p>
  </w:endnote>
  <w:endnote w:type="continuationSeparator" w:id="1">
    <w:p w:rsidR="009249C4" w:rsidRDefault="009249C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Arial Unicode MS"/>
    <w:charset w:val="86"/>
    <w:family w:val="modern"/>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EE1" w:rsidRDefault="001C1EE1" w:rsidP="00432FBB">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52473F">
      <w:rPr>
        <w:rStyle w:val="a5"/>
        <w:noProof/>
      </w:rPr>
      <w:t>5</w:t>
    </w:r>
    <w:r>
      <w:rPr>
        <w:rStyle w:val="a5"/>
      </w:rPr>
      <w:fldChar w:fldCharType="end"/>
    </w:r>
  </w:p>
  <w:p w:rsidR="001C1EE1" w:rsidRDefault="001C1EE1">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249C4" w:rsidRDefault="009249C4">
      <w:r>
        <w:separator/>
      </w:r>
    </w:p>
  </w:footnote>
  <w:footnote w:type="continuationSeparator" w:id="1">
    <w:p w:rsidR="009249C4" w:rsidRDefault="009249C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80260A"/>
    <w:multiLevelType w:val="singleLevel"/>
    <w:tmpl w:val="06CADB12"/>
    <w:lvl w:ilvl="0">
      <w:start w:val="6"/>
      <w:numFmt w:val="decimal"/>
      <w:lvlText w:val="%1、"/>
      <w:lvlJc w:val="left"/>
      <w:pPr>
        <w:tabs>
          <w:tab w:val="num" w:pos="360"/>
        </w:tabs>
        <w:ind w:left="360" w:hanging="360"/>
      </w:pPr>
      <w:rPr>
        <w:rFonts w:hint="eastAsia"/>
      </w:rPr>
    </w:lvl>
  </w:abstractNum>
  <w:abstractNum w:abstractNumId="1">
    <w:nsid w:val="3730754E"/>
    <w:multiLevelType w:val="singleLevel"/>
    <w:tmpl w:val="F5EADD32"/>
    <w:lvl w:ilvl="0">
      <w:start w:val="1"/>
      <w:numFmt w:val="decimal"/>
      <w:lvlText w:val="%1、"/>
      <w:lvlJc w:val="left"/>
      <w:pPr>
        <w:tabs>
          <w:tab w:val="num" w:pos="360"/>
        </w:tabs>
        <w:ind w:left="360" w:hanging="360"/>
      </w:pPr>
      <w:rPr>
        <w:rFonts w:hint="eastAsia"/>
      </w:rPr>
    </w:lvl>
  </w:abstractNum>
  <w:abstractNum w:abstractNumId="2">
    <w:nsid w:val="3F944973"/>
    <w:multiLevelType w:val="singleLevel"/>
    <w:tmpl w:val="E81E6644"/>
    <w:lvl w:ilvl="0">
      <w:start w:val="1"/>
      <w:numFmt w:val="decimal"/>
      <w:lvlText w:val="（%1）"/>
      <w:lvlJc w:val="left"/>
      <w:pPr>
        <w:tabs>
          <w:tab w:val="num" w:pos="1140"/>
        </w:tabs>
        <w:ind w:left="1140" w:hanging="720"/>
      </w:pPr>
      <w:rPr>
        <w:rFonts w:hint="eastAsia"/>
      </w:rPr>
    </w:lvl>
  </w:abstractNum>
  <w:abstractNum w:abstractNumId="3">
    <w:nsid w:val="51F908BB"/>
    <w:multiLevelType w:val="singleLevel"/>
    <w:tmpl w:val="62C6A2FE"/>
    <w:lvl w:ilvl="0">
      <w:start w:val="1"/>
      <w:numFmt w:val="decimal"/>
      <w:lvlText w:val="%1、"/>
      <w:lvlJc w:val="left"/>
      <w:pPr>
        <w:tabs>
          <w:tab w:val="num" w:pos="780"/>
        </w:tabs>
        <w:ind w:left="780" w:hanging="360"/>
      </w:pPr>
      <w:rPr>
        <w:rFonts w:hint="eastAsia"/>
      </w:rPr>
    </w:lvl>
  </w:abstractNum>
  <w:abstractNum w:abstractNumId="4">
    <w:nsid w:val="57F80F04"/>
    <w:multiLevelType w:val="singleLevel"/>
    <w:tmpl w:val="57F0F4A6"/>
    <w:lvl w:ilvl="0">
      <w:start w:val="4"/>
      <w:numFmt w:val="decimal"/>
      <w:lvlText w:val="%1、"/>
      <w:lvlJc w:val="left"/>
      <w:pPr>
        <w:tabs>
          <w:tab w:val="num" w:pos="360"/>
        </w:tabs>
        <w:ind w:left="360" w:hanging="360"/>
      </w:pPr>
      <w:rPr>
        <w:rFonts w:hint="eastAsia"/>
      </w:rPr>
    </w:lvl>
  </w:abstractNum>
  <w:abstractNum w:abstractNumId="5">
    <w:nsid w:val="6C6417DC"/>
    <w:multiLevelType w:val="singleLevel"/>
    <w:tmpl w:val="F92CB896"/>
    <w:lvl w:ilvl="0">
      <w:start w:val="6"/>
      <w:numFmt w:val="decimal"/>
      <w:lvlText w:val="%1、"/>
      <w:lvlJc w:val="left"/>
      <w:pPr>
        <w:tabs>
          <w:tab w:val="num" w:pos="720"/>
        </w:tabs>
        <w:ind w:left="720" w:hanging="720"/>
      </w:pPr>
      <w:rPr>
        <w:rFonts w:hint="eastAsia"/>
      </w:rPr>
    </w:lvl>
  </w:abstractNum>
  <w:num w:numId="1">
    <w:abstractNumId w:val="3"/>
  </w:num>
  <w:num w:numId="2">
    <w:abstractNumId w:val="1"/>
  </w:num>
  <w:num w:numId="3">
    <w:abstractNumId w:val="2"/>
  </w:num>
  <w:num w:numId="4">
    <w:abstractNumId w:val="4"/>
  </w:num>
  <w:num w:numId="5">
    <w:abstractNumId w:val="0"/>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25"/>
  <w:drawingGridHorizontalSpacing w:val="105"/>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useFELayout/>
  </w:compat>
  <w:rsids>
    <w:rsidRoot w:val="00302A46"/>
    <w:rsid w:val="00005E05"/>
    <w:rsid w:val="00062183"/>
    <w:rsid w:val="000845A9"/>
    <w:rsid w:val="00085591"/>
    <w:rsid w:val="000B4E84"/>
    <w:rsid w:val="000E3395"/>
    <w:rsid w:val="00130903"/>
    <w:rsid w:val="001449BF"/>
    <w:rsid w:val="00144A43"/>
    <w:rsid w:val="001A6D99"/>
    <w:rsid w:val="001C1EE1"/>
    <w:rsid w:val="001D71CA"/>
    <w:rsid w:val="001E3392"/>
    <w:rsid w:val="00221EFC"/>
    <w:rsid w:val="0023363E"/>
    <w:rsid w:val="00265C3D"/>
    <w:rsid w:val="00274C5E"/>
    <w:rsid w:val="00276EDE"/>
    <w:rsid w:val="002A5D77"/>
    <w:rsid w:val="002D0A76"/>
    <w:rsid w:val="002E4AE9"/>
    <w:rsid w:val="002F6AD1"/>
    <w:rsid w:val="00302A46"/>
    <w:rsid w:val="00303573"/>
    <w:rsid w:val="003260F3"/>
    <w:rsid w:val="00350D11"/>
    <w:rsid w:val="00364E6E"/>
    <w:rsid w:val="003B2DBD"/>
    <w:rsid w:val="003B35AC"/>
    <w:rsid w:val="003D3CA7"/>
    <w:rsid w:val="00414E25"/>
    <w:rsid w:val="00415223"/>
    <w:rsid w:val="00432FBB"/>
    <w:rsid w:val="00434284"/>
    <w:rsid w:val="00445B01"/>
    <w:rsid w:val="00453B5D"/>
    <w:rsid w:val="0049493D"/>
    <w:rsid w:val="005046B5"/>
    <w:rsid w:val="00505FD0"/>
    <w:rsid w:val="0052473F"/>
    <w:rsid w:val="0054262F"/>
    <w:rsid w:val="005824F9"/>
    <w:rsid w:val="005C17F1"/>
    <w:rsid w:val="005E4AEE"/>
    <w:rsid w:val="007113F2"/>
    <w:rsid w:val="00726810"/>
    <w:rsid w:val="00755942"/>
    <w:rsid w:val="007B2398"/>
    <w:rsid w:val="007C6706"/>
    <w:rsid w:val="00802C99"/>
    <w:rsid w:val="00844B46"/>
    <w:rsid w:val="008603E6"/>
    <w:rsid w:val="008A46D4"/>
    <w:rsid w:val="008E1463"/>
    <w:rsid w:val="009249C4"/>
    <w:rsid w:val="00925D54"/>
    <w:rsid w:val="00991526"/>
    <w:rsid w:val="009F3DCF"/>
    <w:rsid w:val="009F743F"/>
    <w:rsid w:val="00A2350A"/>
    <w:rsid w:val="00A527A5"/>
    <w:rsid w:val="00A54B93"/>
    <w:rsid w:val="00A70D02"/>
    <w:rsid w:val="00A82D7F"/>
    <w:rsid w:val="00B15BB1"/>
    <w:rsid w:val="00B36B30"/>
    <w:rsid w:val="00B4245E"/>
    <w:rsid w:val="00B73805"/>
    <w:rsid w:val="00BA1024"/>
    <w:rsid w:val="00BC15A7"/>
    <w:rsid w:val="00BE2C2D"/>
    <w:rsid w:val="00C24988"/>
    <w:rsid w:val="00C4637A"/>
    <w:rsid w:val="00C52BA6"/>
    <w:rsid w:val="00C914FD"/>
    <w:rsid w:val="00CA6CE1"/>
    <w:rsid w:val="00CB32F0"/>
    <w:rsid w:val="00D13347"/>
    <w:rsid w:val="00D27BAA"/>
    <w:rsid w:val="00D5619A"/>
    <w:rsid w:val="00D9542A"/>
    <w:rsid w:val="00E03821"/>
    <w:rsid w:val="00E314B3"/>
    <w:rsid w:val="00E66588"/>
    <w:rsid w:val="00EA2FA7"/>
    <w:rsid w:val="00EB7339"/>
    <w:rsid w:val="00F04C5E"/>
    <w:rsid w:val="00F34BE5"/>
    <w:rsid w:val="00F971D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rPr>
  </w:style>
  <w:style w:type="character" w:default="1" w:styleId="a0">
    <w:name w:val="Default Paragraph Font"/>
    <w:link w:val="Char1CharCharCharCharCharChar"/>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Indent"/>
    <w:basedOn w:val="a"/>
    <w:pPr>
      <w:spacing w:line="400" w:lineRule="exact"/>
      <w:ind w:firstLine="420"/>
    </w:pPr>
    <w:rPr>
      <w:sz w:val="24"/>
    </w:rPr>
  </w:style>
  <w:style w:type="paragraph" w:styleId="a4">
    <w:name w:val="footer"/>
    <w:basedOn w:val="a"/>
    <w:pPr>
      <w:tabs>
        <w:tab w:val="center" w:pos="4153"/>
        <w:tab w:val="right" w:pos="8306"/>
      </w:tabs>
      <w:snapToGrid w:val="0"/>
      <w:jc w:val="left"/>
    </w:pPr>
    <w:rPr>
      <w:sz w:val="18"/>
    </w:rPr>
  </w:style>
  <w:style w:type="character" w:styleId="a5">
    <w:name w:val="page number"/>
    <w:basedOn w:val="a0"/>
  </w:style>
  <w:style w:type="paragraph" w:styleId="a6">
    <w:name w:val="header"/>
    <w:basedOn w:val="a"/>
    <w:pPr>
      <w:pBdr>
        <w:bottom w:val="single" w:sz="6" w:space="1" w:color="auto"/>
      </w:pBdr>
      <w:tabs>
        <w:tab w:val="center" w:pos="4153"/>
        <w:tab w:val="right" w:pos="8306"/>
      </w:tabs>
      <w:snapToGrid w:val="0"/>
      <w:jc w:val="center"/>
    </w:pPr>
    <w:rPr>
      <w:sz w:val="18"/>
      <w:szCs w:val="18"/>
    </w:rPr>
  </w:style>
  <w:style w:type="paragraph" w:styleId="2">
    <w:name w:val="Body Text Indent 2"/>
    <w:basedOn w:val="a"/>
    <w:pPr>
      <w:adjustRightInd w:val="0"/>
      <w:snapToGrid w:val="0"/>
      <w:spacing w:line="300" w:lineRule="auto"/>
      <w:ind w:leftChars="2640" w:left="5544" w:firstLineChars="3610" w:firstLine="9077"/>
    </w:pPr>
    <w:rPr>
      <w:rFonts w:ascii="宋体" w:hAnsi="宋体"/>
      <w:w w:val="90"/>
      <w:sz w:val="28"/>
    </w:rPr>
  </w:style>
  <w:style w:type="paragraph" w:styleId="3">
    <w:name w:val="Body Text Indent 3"/>
    <w:basedOn w:val="a"/>
    <w:pPr>
      <w:adjustRightInd w:val="0"/>
      <w:snapToGrid w:val="0"/>
      <w:spacing w:line="324" w:lineRule="auto"/>
      <w:ind w:firstLineChars="200" w:firstLine="560"/>
    </w:pPr>
    <w:rPr>
      <w:rFonts w:ascii="宋体" w:hAnsi="宋体"/>
      <w:sz w:val="28"/>
    </w:rPr>
  </w:style>
  <w:style w:type="paragraph" w:styleId="a7">
    <w:name w:val="Body Text"/>
    <w:basedOn w:val="a"/>
    <w:rPr>
      <w:sz w:val="28"/>
      <w:szCs w:val="24"/>
    </w:rPr>
  </w:style>
  <w:style w:type="paragraph" w:styleId="a8">
    <w:name w:val="Date"/>
    <w:basedOn w:val="a"/>
    <w:next w:val="a"/>
    <w:pPr>
      <w:ind w:leftChars="2500" w:left="100"/>
    </w:pPr>
    <w:rPr>
      <w:rFonts w:eastAsia="仿宋_GB2312"/>
      <w:spacing w:val="4"/>
      <w:sz w:val="28"/>
    </w:rPr>
  </w:style>
  <w:style w:type="character" w:styleId="a9">
    <w:name w:val="Hyperlink"/>
    <w:basedOn w:val="a0"/>
    <w:rPr>
      <w:color w:val="0000FF"/>
      <w:u w:val="single"/>
    </w:rPr>
  </w:style>
  <w:style w:type="paragraph" w:styleId="aa">
    <w:name w:val="Balloon Text"/>
    <w:basedOn w:val="a"/>
    <w:semiHidden/>
    <w:rsid w:val="00D5619A"/>
    <w:rPr>
      <w:sz w:val="18"/>
      <w:szCs w:val="18"/>
    </w:rPr>
  </w:style>
  <w:style w:type="paragraph" w:customStyle="1" w:styleId="Char1CharCharCharCharCharChar">
    <w:name w:val="Char1 Char Char Char Char Char Char"/>
    <w:basedOn w:val="a"/>
    <w:link w:val="a0"/>
    <w:rsid w:val="00CB32F0"/>
    <w:rPr>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357</Words>
  <Characters>2036</Characters>
  <Application>Microsoft Office Word</Application>
  <DocSecurity>0</DocSecurity>
  <Lines>16</Lines>
  <Paragraphs>4</Paragraphs>
  <ScaleCrop>false</ScaleCrop>
  <Company>zzx</Company>
  <LinksUpToDate>false</LinksUpToDate>
  <CharactersWithSpaces>2389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lwq</dc:creator>
  <cp:lastModifiedBy>admin</cp:lastModifiedBy>
  <cp:revision>2</cp:revision>
  <cp:lastPrinted>2012-03-01T06:46:00Z</cp:lastPrinted>
  <dcterms:created xsi:type="dcterms:W3CDTF">2014-01-21T06:24:00Z</dcterms:created>
  <dcterms:modified xsi:type="dcterms:W3CDTF">2014-01-21T06:24:00Z</dcterms:modified>
</cp:coreProperties>
</file>