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CB75B">
      <w:pPr>
        <w:keepNext w:val="0"/>
        <w:keepLines w:val="0"/>
        <w:widowControl/>
        <w:suppressLineNumbers w:val="0"/>
        <w:pBdr>
          <w:top w:val="none" w:color="auto" w:sz="0" w:space="0"/>
          <w:left w:val="none" w:color="auto" w:sz="0" w:space="0"/>
          <w:bottom w:val="none" w:color="auto" w:sz="0" w:space="0"/>
          <w:right w:val="none" w:color="auto" w:sz="0" w:space="0"/>
        </w:pBdr>
        <w:shd w:val="clear" w:fill="F5F6F7"/>
        <w:spacing w:before="600" w:beforeAutospacing="0" w:after="0" w:afterAutospacing="0" w:line="315" w:lineRule="atLeast"/>
        <w:ind w:left="600" w:right="600" w:firstLine="0"/>
        <w:jc w:val="center"/>
        <w:rPr>
          <w:rFonts w:hint="eastAsia" w:ascii="微软雅黑" w:hAnsi="微软雅黑" w:eastAsia="微软雅黑" w:cs="微软雅黑"/>
          <w:b/>
          <w:bCs/>
          <w:i w:val="0"/>
          <w:iCs w:val="0"/>
          <w:caps w:val="0"/>
          <w:spacing w:val="30"/>
          <w:sz w:val="36"/>
          <w:szCs w:val="36"/>
        </w:rPr>
      </w:pPr>
      <w:r>
        <w:rPr>
          <w:rFonts w:hint="eastAsia" w:ascii="微软雅黑" w:hAnsi="微软雅黑" w:eastAsia="微软雅黑" w:cs="微软雅黑"/>
          <w:b/>
          <w:bCs/>
          <w:i w:val="0"/>
          <w:iCs w:val="0"/>
          <w:caps w:val="0"/>
          <w:spacing w:val="30"/>
          <w:kern w:val="0"/>
          <w:sz w:val="36"/>
          <w:szCs w:val="36"/>
          <w:bdr w:val="none" w:color="auto" w:sz="0" w:space="0"/>
          <w:shd w:val="clear" w:fill="F5F6F7"/>
          <w:lang w:val="en-US" w:eastAsia="zh-CN" w:bidi="ar"/>
        </w:rPr>
        <w:t>关于变更中国建筑装饰协会中国建筑工程装饰奖申报方式的通知</w:t>
      </w:r>
    </w:p>
    <w:p w14:paraId="3B59979B">
      <w:pPr>
        <w:keepNext w:val="0"/>
        <w:keepLines w:val="0"/>
        <w:widowControl/>
        <w:suppressLineNumbers w:val="0"/>
        <w:pBdr>
          <w:top w:val="none" w:color="auto" w:sz="0" w:space="0"/>
          <w:left w:val="none" w:color="auto" w:sz="0" w:space="0"/>
          <w:bottom w:val="none" w:color="auto" w:sz="0" w:space="0"/>
          <w:right w:val="none" w:color="auto" w:sz="0" w:space="0"/>
        </w:pBdr>
        <w:shd w:val="clear" w:fill="F5F6F7"/>
        <w:spacing w:before="150" w:beforeAutospacing="0" w:after="240" w:afterAutospacing="0"/>
        <w:ind w:left="1800" w:right="1800" w:firstLine="0"/>
        <w:jc w:val="center"/>
        <w:rPr>
          <w:rFonts w:hint="eastAsia" w:ascii="微软雅黑" w:hAnsi="微软雅黑" w:eastAsia="微软雅黑" w:cs="微软雅黑"/>
          <w:b/>
          <w:bCs/>
          <w:i w:val="0"/>
          <w:iCs w:val="0"/>
          <w:caps w:val="0"/>
          <w:spacing w:val="30"/>
          <w:sz w:val="24"/>
          <w:szCs w:val="24"/>
        </w:rPr>
      </w:pPr>
      <w:r>
        <w:rPr>
          <w:rFonts w:hint="eastAsia" w:ascii="微软雅黑" w:hAnsi="微软雅黑" w:eastAsia="微软雅黑" w:cs="微软雅黑"/>
          <w:b/>
          <w:bCs/>
          <w:i w:val="0"/>
          <w:iCs w:val="0"/>
          <w:caps w:val="0"/>
          <w:spacing w:val="30"/>
          <w:kern w:val="0"/>
          <w:sz w:val="24"/>
          <w:szCs w:val="24"/>
          <w:bdr w:val="none" w:color="auto" w:sz="0" w:space="0"/>
          <w:shd w:val="clear" w:fill="F5F6F7"/>
          <w:lang w:val="en-US" w:eastAsia="zh-CN" w:bidi="ar"/>
        </w:rPr>
        <w:t>中装协〔2026〕35号</w:t>
      </w:r>
    </w:p>
    <w:p w14:paraId="0FE187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750" w:beforeAutospacing="0" w:after="0" w:afterAutospacing="0" w:line="30" w:lineRule="atLeast"/>
        <w:ind w:left="0" w:right="0"/>
        <w:rPr>
          <w:rFonts w:hint="eastAsia" w:ascii="微软雅黑" w:hAnsi="微软雅黑" w:eastAsia="微软雅黑" w:cs="微软雅黑"/>
        </w:rPr>
      </w:pPr>
      <w:r>
        <w:rPr>
          <w:rFonts w:hint="eastAsia" w:ascii="微软雅黑" w:hAnsi="微软雅黑" w:eastAsia="微软雅黑" w:cs="微软雅黑"/>
          <w:i w:val="0"/>
          <w:iCs w:val="0"/>
          <w:caps w:val="0"/>
          <w:spacing w:val="0"/>
          <w:sz w:val="24"/>
          <w:szCs w:val="24"/>
          <w:bdr w:val="none" w:color="auto" w:sz="0" w:space="0"/>
          <w:shd w:val="clear" w:fill="FFFFFF"/>
        </w:rPr>
        <w:t>各省、自治区、直辖市建筑装饰协会（分会），新疆生产建设兵团建筑业协会，各会员企业、有关单位：</w:t>
      </w:r>
    </w:p>
    <w:p w14:paraId="6AD330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750" w:beforeAutospacing="0" w:after="0" w:afterAutospacing="0" w:line="30" w:lineRule="atLeast"/>
        <w:ind w:left="0" w:right="0" w:firstLine="420"/>
        <w:rPr>
          <w:rFonts w:hint="eastAsia" w:ascii="微软雅黑" w:hAnsi="微软雅黑" w:eastAsia="微软雅黑" w:cs="微软雅黑"/>
        </w:rPr>
      </w:pPr>
      <w:r>
        <w:rPr>
          <w:rFonts w:hint="eastAsia" w:ascii="微软雅黑" w:hAnsi="微软雅黑" w:eastAsia="微软雅黑" w:cs="微软雅黑"/>
          <w:i w:val="0"/>
          <w:iCs w:val="0"/>
          <w:caps w:val="0"/>
          <w:spacing w:val="0"/>
          <w:sz w:val="24"/>
          <w:szCs w:val="24"/>
          <w:bdr w:val="none" w:color="auto" w:sz="0" w:space="0"/>
          <w:shd w:val="clear" w:fill="FFFFFF"/>
        </w:rPr>
        <w:t>根</w:t>
      </w:r>
      <w:bookmarkStart w:id="0" w:name="_GoBack"/>
      <w:bookmarkEnd w:id="0"/>
      <w:r>
        <w:rPr>
          <w:rFonts w:hint="eastAsia" w:ascii="微软雅黑" w:hAnsi="微软雅黑" w:eastAsia="微软雅黑" w:cs="微软雅黑"/>
          <w:i w:val="0"/>
          <w:iCs w:val="0"/>
          <w:caps w:val="0"/>
          <w:spacing w:val="0"/>
          <w:sz w:val="24"/>
          <w:szCs w:val="24"/>
          <w:bdr w:val="none" w:color="auto" w:sz="0" w:space="0"/>
          <w:shd w:val="clear" w:fill="FFFFFF"/>
        </w:rPr>
        <w:t>据中国建筑装饰协会《关于启用新版官方网站和信息化服务平台的通知》（中装协〔2026〕11号），中国建筑装饰协会中国建筑工程装饰奖的申报方式现已变更为网上申报。申报单位需于7月30日前，登录协会官方网站（http://www.zzx1984.org.cn）进行网上申报，具体操作步骤详见附件《中国建筑装饰协会中国建筑工程装饰奖网上申报手册》。</w:t>
      </w:r>
    </w:p>
    <w:p w14:paraId="1E18878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 w:lineRule="atLeast"/>
        <w:ind w:left="0" w:right="0" w:firstLine="480" w:firstLineChars="200"/>
        <w:textAlignment w:val="auto"/>
        <w:rPr>
          <w:rFonts w:hint="eastAsia" w:ascii="微软雅黑" w:hAnsi="微软雅黑" w:eastAsia="微软雅黑" w:cs="微软雅黑"/>
        </w:rPr>
      </w:pPr>
      <w:r>
        <w:rPr>
          <w:rFonts w:hint="eastAsia" w:ascii="微软雅黑" w:hAnsi="微软雅黑" w:eastAsia="微软雅黑" w:cs="微软雅黑"/>
          <w:i w:val="0"/>
          <w:iCs w:val="0"/>
          <w:caps w:val="0"/>
          <w:spacing w:val="0"/>
          <w:sz w:val="24"/>
          <w:szCs w:val="24"/>
          <w:bdr w:val="none" w:color="auto" w:sz="0" w:space="0"/>
          <w:shd w:val="clear" w:fill="FFFFFF"/>
        </w:rPr>
        <w:t>申报过程中如遇问题，请联系我会装饰奖办公室。</w:t>
      </w:r>
    </w:p>
    <w:p w14:paraId="04A03F4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 w:lineRule="atLeast"/>
        <w:ind w:left="0" w:right="0" w:firstLine="480" w:firstLineChars="200"/>
        <w:textAlignment w:val="auto"/>
        <w:rPr>
          <w:rFonts w:hint="eastAsia" w:ascii="微软雅黑" w:hAnsi="微软雅黑" w:eastAsia="微软雅黑" w:cs="微软雅黑"/>
        </w:rPr>
      </w:pPr>
      <w:r>
        <w:rPr>
          <w:rFonts w:hint="eastAsia" w:ascii="微软雅黑" w:hAnsi="微软雅黑" w:eastAsia="微软雅黑" w:cs="微软雅黑"/>
          <w:i w:val="0"/>
          <w:iCs w:val="0"/>
          <w:caps w:val="0"/>
          <w:spacing w:val="0"/>
          <w:sz w:val="24"/>
          <w:szCs w:val="24"/>
          <w:bdr w:val="none" w:color="auto" w:sz="0" w:space="0"/>
          <w:shd w:val="clear" w:fill="FFFFFF"/>
        </w:rPr>
        <w:t>联系电话：88389069  88377409  88389192</w:t>
      </w:r>
    </w:p>
    <w:p w14:paraId="414440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 w:lineRule="atLeast"/>
        <w:ind w:left="0" w:right="0" w:firstLine="480" w:firstLineChars="200"/>
        <w:textAlignment w:val="auto"/>
        <w:rPr>
          <w:rFonts w:hint="eastAsia" w:ascii="微软雅黑" w:hAnsi="微软雅黑" w:eastAsia="微软雅黑" w:cs="微软雅黑"/>
        </w:rPr>
      </w:pPr>
      <w:r>
        <w:rPr>
          <w:rFonts w:hint="eastAsia" w:ascii="微软雅黑" w:hAnsi="微软雅黑" w:eastAsia="微软雅黑" w:cs="微软雅黑"/>
          <w:i w:val="0"/>
          <w:iCs w:val="0"/>
          <w:caps w:val="0"/>
          <w:spacing w:val="0"/>
          <w:sz w:val="24"/>
          <w:szCs w:val="24"/>
          <w:bdr w:val="none" w:color="auto" w:sz="0" w:space="0"/>
          <w:shd w:val="clear" w:fill="FFFFFF"/>
        </w:rPr>
        <w:t>特此通知。</w:t>
      </w:r>
    </w:p>
    <w:p w14:paraId="63104AD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 w:lineRule="atLeast"/>
        <w:ind w:left="0" w:right="0" w:firstLine="0"/>
        <w:textAlignment w:val="auto"/>
        <w:rPr>
          <w:rFonts w:hint="eastAsia" w:ascii="微软雅黑" w:hAnsi="微软雅黑" w:eastAsia="微软雅黑" w:cs="微软雅黑"/>
        </w:rPr>
      </w:pPr>
      <w:r>
        <w:rPr>
          <w:rFonts w:hint="eastAsia" w:ascii="微软雅黑" w:hAnsi="微软雅黑" w:eastAsia="微软雅黑" w:cs="微软雅黑"/>
          <w:i w:val="0"/>
          <w:iCs w:val="0"/>
          <w:caps w:val="0"/>
          <w:spacing w:val="0"/>
          <w:sz w:val="24"/>
          <w:szCs w:val="24"/>
          <w:bdr w:val="none" w:color="auto" w:sz="0" w:space="0"/>
          <w:shd w:val="clear" w:fill="FFFFFF"/>
        </w:rPr>
        <w:t> </w:t>
      </w:r>
    </w:p>
    <w:p w14:paraId="1DA8297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 w:lineRule="atLeast"/>
        <w:ind w:left="0" w:right="0" w:firstLine="480" w:firstLineChars="200"/>
        <w:textAlignment w:val="auto"/>
        <w:rPr>
          <w:rFonts w:hint="eastAsia" w:ascii="微软雅黑" w:hAnsi="微软雅黑" w:eastAsia="微软雅黑" w:cs="微软雅黑"/>
        </w:rPr>
      </w:pPr>
      <w:r>
        <w:rPr>
          <w:rFonts w:hint="eastAsia" w:ascii="微软雅黑" w:hAnsi="微软雅黑" w:eastAsia="微软雅黑" w:cs="微软雅黑"/>
          <w:i w:val="0"/>
          <w:iCs w:val="0"/>
          <w:caps w:val="0"/>
          <w:spacing w:val="0"/>
          <w:sz w:val="24"/>
          <w:szCs w:val="24"/>
          <w:bdr w:val="none" w:color="auto" w:sz="0" w:space="0"/>
          <w:shd w:val="clear" w:fill="FFFFFF"/>
        </w:rPr>
        <w:t>附件：</w:t>
      </w:r>
      <w:r>
        <w:rPr>
          <w:rFonts w:hint="eastAsia" w:ascii="微软雅黑" w:hAnsi="微软雅黑" w:eastAsia="微软雅黑" w:cs="微软雅黑"/>
          <w:i w:val="0"/>
          <w:iCs w:val="0"/>
          <w:caps w:val="0"/>
          <w:color w:val="05A96A"/>
          <w:spacing w:val="0"/>
          <w:sz w:val="24"/>
          <w:szCs w:val="24"/>
          <w:u w:val="none"/>
          <w:bdr w:val="none" w:color="auto" w:sz="0" w:space="0"/>
          <w:shd w:val="clear" w:fill="FFFFFF"/>
        </w:rPr>
        <w:fldChar w:fldCharType="begin"/>
      </w:r>
      <w:r>
        <w:rPr>
          <w:rFonts w:hint="eastAsia" w:ascii="微软雅黑" w:hAnsi="微软雅黑" w:eastAsia="微软雅黑" w:cs="微软雅黑"/>
          <w:i w:val="0"/>
          <w:iCs w:val="0"/>
          <w:caps w:val="0"/>
          <w:color w:val="05A96A"/>
          <w:spacing w:val="0"/>
          <w:sz w:val="24"/>
          <w:szCs w:val="24"/>
          <w:u w:val="none"/>
          <w:bdr w:val="none" w:color="auto" w:sz="0" w:space="0"/>
          <w:shd w:val="clear" w:fill="FFFFFF"/>
        </w:rPr>
        <w:instrText xml:space="preserve"> HYPERLINK "http://www.zzx1984.org.cn/upload/news/2026/06/08/a0ea98a1-12aa-4ce3-a4ca-d5ff842dfd45.pdf" \o "附件  中国建筑装饰协会中国建筑工程装饰奖网上申报手册.pdf" </w:instrText>
      </w:r>
      <w:r>
        <w:rPr>
          <w:rFonts w:hint="eastAsia" w:ascii="微软雅黑" w:hAnsi="微软雅黑" w:eastAsia="微软雅黑" w:cs="微软雅黑"/>
          <w:i w:val="0"/>
          <w:iCs w:val="0"/>
          <w:caps w:val="0"/>
          <w:color w:val="05A96A"/>
          <w:spacing w:val="0"/>
          <w:sz w:val="24"/>
          <w:szCs w:val="24"/>
          <w:u w:val="none"/>
          <w:bdr w:val="none" w:color="auto" w:sz="0" w:space="0"/>
          <w:shd w:val="clear" w:fill="FFFFFF"/>
        </w:rPr>
        <w:fldChar w:fldCharType="separate"/>
      </w:r>
      <w:r>
        <w:rPr>
          <w:rStyle w:val="5"/>
          <w:rFonts w:hint="eastAsia" w:ascii="微软雅黑" w:hAnsi="微软雅黑" w:eastAsia="微软雅黑" w:cs="微软雅黑"/>
          <w:i w:val="0"/>
          <w:iCs w:val="0"/>
          <w:caps w:val="0"/>
          <w:color w:val="05A96A"/>
          <w:spacing w:val="0"/>
          <w:sz w:val="24"/>
          <w:szCs w:val="24"/>
          <w:u w:val="none"/>
          <w:bdr w:val="none" w:color="auto" w:sz="0" w:space="0"/>
          <w:shd w:val="clear" w:fill="FFFFFF"/>
        </w:rPr>
        <w:t>中国建筑装饰协会中国建筑工程装饰奖网上申报手册</w:t>
      </w:r>
      <w:r>
        <w:rPr>
          <w:rFonts w:hint="eastAsia" w:ascii="微软雅黑" w:hAnsi="微软雅黑" w:eastAsia="微软雅黑" w:cs="微软雅黑"/>
          <w:i w:val="0"/>
          <w:iCs w:val="0"/>
          <w:caps w:val="0"/>
          <w:color w:val="05A96A"/>
          <w:spacing w:val="0"/>
          <w:sz w:val="24"/>
          <w:szCs w:val="24"/>
          <w:u w:val="none"/>
          <w:bdr w:val="none" w:color="auto" w:sz="0" w:space="0"/>
          <w:shd w:val="clear" w:fill="FFFFFF"/>
        </w:rPr>
        <w:fldChar w:fldCharType="end"/>
      </w:r>
    </w:p>
    <w:p w14:paraId="1127476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 w:lineRule="atLeast"/>
        <w:ind w:left="0" w:right="0" w:firstLine="0"/>
        <w:textAlignment w:val="auto"/>
        <w:rPr>
          <w:rFonts w:hint="eastAsia" w:ascii="微软雅黑" w:hAnsi="微软雅黑" w:eastAsia="微软雅黑" w:cs="微软雅黑"/>
          <w:i w:val="0"/>
          <w:iCs w:val="0"/>
          <w:caps w:val="0"/>
          <w:spacing w:val="0"/>
          <w:sz w:val="24"/>
          <w:szCs w:val="24"/>
          <w:bdr w:val="none" w:color="auto" w:sz="0" w:space="0"/>
          <w:shd w:val="clear" w:fill="FFFFFF"/>
        </w:rPr>
      </w:pPr>
    </w:p>
    <w:p w14:paraId="3C99C19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 w:lineRule="atLeast"/>
        <w:ind w:right="0" w:firstLine="4560" w:firstLineChars="1900"/>
        <w:textAlignment w:val="auto"/>
        <w:rPr>
          <w:rFonts w:hint="eastAsia" w:ascii="微软雅黑" w:hAnsi="微软雅黑" w:eastAsia="微软雅黑" w:cs="微软雅黑"/>
          <w:i w:val="0"/>
          <w:iCs w:val="0"/>
          <w:caps w:val="0"/>
          <w:spacing w:val="0"/>
          <w:sz w:val="24"/>
          <w:szCs w:val="24"/>
          <w:bdr w:val="none" w:color="auto" w:sz="0" w:space="0"/>
          <w:shd w:val="clear" w:fill="FFFFFF"/>
        </w:rPr>
      </w:pPr>
      <w:r>
        <w:rPr>
          <w:rFonts w:hint="eastAsia" w:ascii="微软雅黑" w:hAnsi="微软雅黑" w:eastAsia="微软雅黑" w:cs="微软雅黑"/>
          <w:i w:val="0"/>
          <w:iCs w:val="0"/>
          <w:caps w:val="0"/>
          <w:spacing w:val="0"/>
          <w:sz w:val="24"/>
          <w:szCs w:val="24"/>
          <w:bdr w:val="none" w:color="auto" w:sz="0" w:space="0"/>
          <w:shd w:val="clear" w:fill="FFFFFF"/>
        </w:rPr>
        <w:t xml:space="preserve">中国建筑装饰协会                  </w:t>
      </w:r>
    </w:p>
    <w:p w14:paraId="46566A5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 w:lineRule="atLeast"/>
        <w:ind w:left="0" w:right="0" w:firstLine="4800" w:firstLineChars="2000"/>
        <w:textAlignment w:val="auto"/>
        <w:rPr>
          <w:rFonts w:hint="eastAsia" w:ascii="微软雅黑" w:hAnsi="微软雅黑" w:eastAsia="微软雅黑" w:cs="微软雅黑"/>
        </w:rPr>
      </w:pPr>
      <w:r>
        <w:rPr>
          <w:rFonts w:hint="eastAsia" w:ascii="微软雅黑" w:hAnsi="微软雅黑" w:eastAsia="微软雅黑" w:cs="微软雅黑"/>
          <w:i w:val="0"/>
          <w:iCs w:val="0"/>
          <w:caps w:val="0"/>
          <w:spacing w:val="0"/>
          <w:sz w:val="24"/>
          <w:szCs w:val="24"/>
          <w:bdr w:val="none" w:color="auto" w:sz="0" w:space="0"/>
          <w:shd w:val="clear" w:fill="FFFFFF"/>
        </w:rPr>
        <w:t> 2026年6月8日                  </w:t>
      </w:r>
    </w:p>
    <w:p w14:paraId="3B12204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D67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2026-06-11T09:05:20Z</dcterms:created>
  <dc:creator>Lenovo</dc:creator>
  <cp:lastModifiedBy>毛毛</cp:lastModifiedBy>
  <cp:lastPrinted>2026-06-11T09:11:02Z</cp:lastPrinted>
  <dcterms:modified xsi:type="dcterms:W3CDTF">2026-06-11T09:22:19Z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eyJoZGlkIjoiNDA3MmQwYjE0OTExNmEwZGQ4ZDZiYjExNmFjNGM0YzYiLCJ1c2VySWQiOiIyMzkzNzkxNTAifQ==</vt:lpwstr>
  </property>
  <property fmtid="{D5CDD505-2E9C-101B-9397-08002B2CF9AE}" pid="4" name="ICV">
    <vt:lpwstr>1A41ED3DEEB5417D88212289D3AAB962_12</vt:lpwstr>
  </property>
</Properties>
</file>